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5" w:rsidRPr="004C3035" w:rsidRDefault="002E2705" w:rsidP="002E27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C3035"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2E2705" w:rsidRPr="004C3035" w:rsidRDefault="002E2705" w:rsidP="002E27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2E2705" w:rsidRPr="004C3035" w:rsidRDefault="002E2705" w:rsidP="002E27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705" w:rsidRPr="004C3035" w:rsidRDefault="002E2705" w:rsidP="002E2705">
      <w:pPr>
        <w:pStyle w:val="a5"/>
        <w:jc w:val="both"/>
        <w:rPr>
          <w:sz w:val="28"/>
          <w:szCs w:val="28"/>
        </w:rPr>
      </w:pPr>
    </w:p>
    <w:p w:rsidR="002E2705" w:rsidRPr="004C3035" w:rsidRDefault="002E2705" w:rsidP="002E2705">
      <w:pPr>
        <w:pStyle w:val="a5"/>
        <w:jc w:val="center"/>
        <w:rPr>
          <w:b/>
          <w:sz w:val="28"/>
          <w:szCs w:val="28"/>
        </w:rPr>
      </w:pPr>
      <w:r w:rsidRPr="004C3035">
        <w:rPr>
          <w:b/>
          <w:sz w:val="28"/>
          <w:szCs w:val="28"/>
        </w:rPr>
        <w:t>ПОСТАНОВЛЕНИЕ</w:t>
      </w:r>
    </w:p>
    <w:p w:rsidR="002E2705" w:rsidRPr="004C3035" w:rsidRDefault="002E2705" w:rsidP="002E2705">
      <w:pPr>
        <w:pStyle w:val="a5"/>
        <w:jc w:val="both"/>
        <w:rPr>
          <w:sz w:val="28"/>
          <w:szCs w:val="28"/>
        </w:rPr>
      </w:pPr>
    </w:p>
    <w:p w:rsidR="002E2705" w:rsidRPr="004C3035" w:rsidRDefault="002E2705" w:rsidP="002E27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26.03.2019 года  №  20</w:t>
      </w:r>
    </w:p>
    <w:p w:rsidR="002E2705" w:rsidRPr="004C3035" w:rsidRDefault="002E2705" w:rsidP="002E270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035">
        <w:rPr>
          <w:rFonts w:ascii="Times New Roman" w:hAnsi="Times New Roman"/>
          <w:sz w:val="28"/>
          <w:szCs w:val="28"/>
        </w:rPr>
        <w:t xml:space="preserve"> пос. Целинный</w:t>
      </w:r>
    </w:p>
    <w:p w:rsidR="002E2705" w:rsidRPr="006B7075" w:rsidRDefault="002E2705" w:rsidP="002E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705" w:rsidRPr="004C3035" w:rsidRDefault="002E2705" w:rsidP="002E2705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Theme="majorHAnsi" w:eastAsia="Times New Roman" w:hAnsiTheme="majorHAnsi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16"/>
          <w:szCs w:val="24"/>
          <w:lang w:val="de-DE" w:eastAsia="ja-JP" w:bidi="fa-IR"/>
        </w:rPr>
      </w:pPr>
    </w:p>
    <w:p w:rsidR="002E2705" w:rsidRPr="00CC485E" w:rsidRDefault="002E2705" w:rsidP="002E27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705" w:rsidRPr="00CC485E" w:rsidRDefault="002E2705" w:rsidP="002E270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705" w:rsidRPr="00CC485E" w:rsidRDefault="002E2705" w:rsidP="002E270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адреса </w:t>
      </w:r>
    </w:p>
    <w:p w:rsidR="002E2705" w:rsidRPr="00CC485E" w:rsidRDefault="002E2705" w:rsidP="002E2705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адресации в ФИАС </w:t>
      </w:r>
    </w:p>
    <w:p w:rsidR="002E2705" w:rsidRPr="00CC485E" w:rsidRDefault="002E2705" w:rsidP="002E270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11560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Уставом </w:t>
      </w:r>
      <w:r w:rsidR="0011560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муниципального образования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в связи с упорядочиванием адресной системы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7E6DD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образования:</w:t>
      </w:r>
    </w:p>
    <w:p w:rsidR="002E2705" w:rsidRPr="00CC485E" w:rsidRDefault="002E2705" w:rsidP="002E2705">
      <w:pPr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2E2705" w:rsidRPr="00CC485E" w:rsidRDefault="002E2705" w:rsidP="002E270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1.Удалить адрес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объекта адресации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МО Перелюбского муниципального района </w:t>
      </w:r>
      <w:r w:rsidR="007E6DD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>Федеральной информационной адресной</w:t>
      </w:r>
      <w:r w:rsidRPr="00056B05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системе</w:t>
      </w:r>
      <w:r w:rsidR="00056B05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 адресу: Российская Федерация, Саратовская область, Перелюбский муниципальный район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 сельское поселение Целинное, поселок Целинный,  переулок Камеликский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согласно Приложению №1;</w:t>
      </w:r>
    </w:p>
    <w:p w:rsidR="002E2705" w:rsidRPr="00CC485E" w:rsidRDefault="002E2705" w:rsidP="002E270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Настоящее постановление вступает в силу со дня принятия и подлежит размещению на официальном </w:t>
      </w:r>
      <w:r w:rsidR="00126D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сайте Администрации </w:t>
      </w:r>
      <w:r w:rsidR="00126D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Целинного</w:t>
      </w:r>
      <w:r w:rsidRPr="00126D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муниципального образования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области;</w:t>
      </w:r>
    </w:p>
    <w:p w:rsidR="002E2705" w:rsidRPr="004C3035" w:rsidRDefault="002E2705" w:rsidP="002E2705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2E2705" w:rsidRDefault="002E2705" w:rsidP="002E270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Г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Целинного</w:t>
      </w:r>
      <w:proofErr w:type="gramEnd"/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                                                </w:t>
      </w:r>
    </w:p>
    <w:p w:rsidR="002E2705" w:rsidRPr="004C3035" w:rsidRDefault="002E2705" w:rsidP="002E270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2705" w:rsidRPr="004C3035">
          <w:pgSz w:w="11906" w:h="16838"/>
          <w:pgMar w:top="525" w:right="1134" w:bottom="1134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 xml:space="preserve"> муниципального образования                                             Т.Ф.Лобачева</w:t>
      </w:r>
    </w:p>
    <w:p w:rsidR="002E2705" w:rsidRPr="002E2705" w:rsidRDefault="002E2705" w:rsidP="002E27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Приложение №1</w:t>
      </w: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к постановлению Администрации</w:t>
      </w:r>
    </w:p>
    <w:p w:rsidR="002E2705" w:rsidRPr="00CC485E" w:rsidRDefault="004E422A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Целинного</w:t>
      </w:r>
      <w:r w:rsidR="002E2705"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муниципального образования</w:t>
      </w: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26.03.2019г. № 20</w:t>
      </w: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75"/>
        <w:gridCol w:w="990"/>
        <w:gridCol w:w="1200"/>
        <w:gridCol w:w="1283"/>
      </w:tblGrid>
      <w:tr w:rsidR="002E2705" w:rsidRPr="00CC485E" w:rsidTr="000E449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Наименование</w:t>
            </w:r>
          </w:p>
        </w:tc>
      </w:tr>
      <w:tr w:rsidR="002E2705" w:rsidRPr="00CC485E" w:rsidTr="000E449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населенного пункта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улицы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дома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квартиры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CC485E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ЗУ</w:t>
            </w: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Переулок Камеликский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Переулок Камеликский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Переулок Камеликский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13\1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E270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Переулок Камеликский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13\2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05" w:rsidRPr="002E0185" w:rsidRDefault="002E270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2E2705" w:rsidRPr="00CC485E" w:rsidRDefault="002E2705" w:rsidP="002E270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2E2705" w:rsidRDefault="002E2705" w:rsidP="002E2705"/>
    <w:p w:rsidR="00B83A9A" w:rsidRDefault="00B83A9A"/>
    <w:sectPr w:rsidR="00B83A9A" w:rsidSect="00CC48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05"/>
    <w:rsid w:val="00056B05"/>
    <w:rsid w:val="00115605"/>
    <w:rsid w:val="00126DD6"/>
    <w:rsid w:val="002E2705"/>
    <w:rsid w:val="003D7ECF"/>
    <w:rsid w:val="004E422A"/>
    <w:rsid w:val="007E6DD4"/>
    <w:rsid w:val="0088181D"/>
    <w:rsid w:val="008F2C0D"/>
    <w:rsid w:val="009A449C"/>
    <w:rsid w:val="00B83A9A"/>
    <w:rsid w:val="00D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0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E2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E27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2006-01-08T05:11:00Z</cp:lastPrinted>
  <dcterms:created xsi:type="dcterms:W3CDTF">2006-01-08T05:02:00Z</dcterms:created>
  <dcterms:modified xsi:type="dcterms:W3CDTF">2006-01-08T22:19:00Z</dcterms:modified>
</cp:coreProperties>
</file>