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78" w:rsidRDefault="00771878" w:rsidP="007718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771878" w:rsidRDefault="00771878" w:rsidP="007718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771878" w:rsidRDefault="00771878" w:rsidP="007718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1878" w:rsidRDefault="00771878" w:rsidP="00771878">
      <w:pPr>
        <w:pStyle w:val="a4"/>
        <w:jc w:val="both"/>
        <w:rPr>
          <w:sz w:val="28"/>
          <w:szCs w:val="28"/>
        </w:rPr>
      </w:pPr>
    </w:p>
    <w:p w:rsidR="00771878" w:rsidRDefault="00771878" w:rsidP="00771878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1878" w:rsidRDefault="00771878" w:rsidP="00771878">
      <w:pPr>
        <w:pStyle w:val="a4"/>
        <w:jc w:val="center"/>
        <w:rPr>
          <w:b/>
          <w:sz w:val="32"/>
          <w:szCs w:val="32"/>
        </w:rPr>
      </w:pPr>
    </w:p>
    <w:p w:rsidR="00771878" w:rsidRPr="009E7D2C" w:rsidRDefault="00771878" w:rsidP="00771878">
      <w:pPr>
        <w:pStyle w:val="a5"/>
        <w:rPr>
          <w:b/>
          <w:sz w:val="28"/>
          <w:szCs w:val="28"/>
        </w:rPr>
      </w:pPr>
      <w:r w:rsidRPr="009E7D2C">
        <w:rPr>
          <w:b/>
          <w:sz w:val="28"/>
          <w:szCs w:val="28"/>
        </w:rPr>
        <w:t xml:space="preserve">от   26.03. 2019  года    № 15 </w:t>
      </w:r>
    </w:p>
    <w:p w:rsidR="00771878" w:rsidRDefault="00771878" w:rsidP="007718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пос. Целинный</w:t>
      </w:r>
    </w:p>
    <w:p w:rsidR="00771878" w:rsidRDefault="00771878" w:rsidP="00771878">
      <w:pPr>
        <w:pStyle w:val="Standard"/>
        <w:rPr>
          <w:rFonts w:cs="Times New Roman"/>
          <w:sz w:val="28"/>
        </w:rPr>
      </w:pPr>
    </w:p>
    <w:p w:rsidR="00771878" w:rsidRDefault="00771878" w:rsidP="00771878">
      <w:pPr>
        <w:pStyle w:val="Standard"/>
        <w:ind w:firstLine="540"/>
      </w:pPr>
      <w:r>
        <w:rPr>
          <w:rFonts w:cs="Times New Roman"/>
          <w:sz w:val="28"/>
          <w:szCs w:val="28"/>
          <w:lang w:val="ru-RU"/>
        </w:rPr>
        <w:t>Об актуализации сведений в ФИАС</w:t>
      </w:r>
    </w:p>
    <w:p w:rsidR="00771878" w:rsidRDefault="00771878" w:rsidP="00771878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771878" w:rsidRPr="007C3390" w:rsidRDefault="00771878" w:rsidP="00771878">
      <w:pPr>
        <w:ind w:firstLine="708"/>
        <w:jc w:val="both"/>
        <w:rPr>
          <w:rFonts w:ascii="Times New Roman" w:hAnsi="Times New Roman" w:cs="Times New Roman"/>
        </w:rPr>
      </w:pPr>
      <w:r w:rsidRPr="007C3390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проверки достоверности, полноты и </w:t>
      </w:r>
      <w:proofErr w:type="gramStart"/>
      <w:r w:rsidRPr="007C3390">
        <w:rPr>
          <w:rFonts w:ascii="Times New Roman" w:eastAsia="Times New Roman" w:hAnsi="Times New Roman" w:cs="Times New Roman"/>
          <w:sz w:val="28"/>
          <w:szCs w:val="28"/>
        </w:rPr>
        <w:t>актуальности</w:t>
      </w:r>
      <w:proofErr w:type="gramEnd"/>
      <w:r w:rsidRPr="007C3390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</w:t>
      </w:r>
      <w:hyperlink r:id="rId4" w:history="1">
        <w:r w:rsidRPr="007C339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7C3390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28.12.2014 № 443-ФЗ  «О федеральной информационной адресной системе и о внесении </w:t>
      </w:r>
      <w:proofErr w:type="gramStart"/>
      <w:r w:rsidRPr="007C3390">
        <w:rPr>
          <w:rFonts w:ascii="Times New Roman" w:eastAsia="Times New Roman" w:hAnsi="Times New Roman" w:cs="Times New Roman"/>
          <w:sz w:val="28"/>
          <w:szCs w:val="28"/>
        </w:rPr>
        <w:t>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инвентаризации в соответствии с разделом 4  Постановления  №492 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7C3390">
        <w:rPr>
          <w:rFonts w:ascii="Times New Roman" w:eastAsia="Times New Roman" w:hAnsi="Times New Roman" w:cs="Times New Roman"/>
          <w:sz w:val="28"/>
          <w:szCs w:val="28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реестра»:</w:t>
      </w:r>
    </w:p>
    <w:p w:rsidR="00771878" w:rsidRDefault="00771878" w:rsidP="00771878">
      <w:pPr>
        <w:pStyle w:val="Standard"/>
        <w:ind w:firstLine="54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 О С Т А Н О В Л Я Ю:</w:t>
      </w:r>
    </w:p>
    <w:p w:rsidR="00771878" w:rsidRDefault="00771878" w:rsidP="00771878">
      <w:pPr>
        <w:pStyle w:val="Standard"/>
        <w:jc w:val="both"/>
        <w:textAlignment w:val="auto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1.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Внести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сведения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объектов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адресации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Федеральную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информационную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адресную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систему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по адресу: Российская Федерация, Саратовская область, Перелюбский муниципальный район, сельское поселение Целинное,  Целинный поселок, Новая улица,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№1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, считать данный адрес присвоенным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771878" w:rsidRDefault="00771878" w:rsidP="00771878">
      <w:pPr>
        <w:pStyle w:val="Standard"/>
        <w:widowControl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Администрации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Целинного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образования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Перелюбского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района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Саратовской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области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771878" w:rsidRDefault="00771878" w:rsidP="00771878">
      <w:pPr>
        <w:pStyle w:val="Standard"/>
        <w:widowControl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71878" w:rsidRDefault="00771878" w:rsidP="00771878">
      <w:pPr>
        <w:pStyle w:val="2"/>
        <w:spacing w:line="240" w:lineRule="auto"/>
        <w:ind w:firstLine="570"/>
      </w:pPr>
    </w:p>
    <w:p w:rsidR="00771878" w:rsidRPr="00A858EC" w:rsidRDefault="00771878" w:rsidP="0077187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58E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58EC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771878" w:rsidRDefault="00771878" w:rsidP="00771878">
      <w:pPr>
        <w:pStyle w:val="a4"/>
        <w:rPr>
          <w:rFonts w:ascii="Times New Roman" w:hAnsi="Times New Roman" w:cs="Times New Roman"/>
          <w:sz w:val="28"/>
          <w:szCs w:val="28"/>
        </w:rPr>
        <w:sectPr w:rsidR="00771878" w:rsidSect="008F308B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A858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Т.Ф. Лобаче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771878" w:rsidRDefault="00771878" w:rsidP="0077187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>Приложение №1</w:t>
      </w:r>
    </w:p>
    <w:p w:rsidR="00771878" w:rsidRDefault="00771878" w:rsidP="0077187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771878" w:rsidRDefault="00771878" w:rsidP="00771878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eastAsia="Times New Roman" w:cs="Times New Roman"/>
          <w:color w:val="000000"/>
          <w:sz w:val="18"/>
          <w:szCs w:val="18"/>
        </w:rPr>
        <w:t>Целинного муниципального образования</w:t>
      </w:r>
      <w:r w:rsidRPr="007C339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 xml:space="preserve"> </w:t>
      </w:r>
    </w:p>
    <w:p w:rsidR="00771878" w:rsidRDefault="00771878" w:rsidP="00771878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от 26.03.2019г. №15</w:t>
      </w:r>
    </w:p>
    <w:p w:rsidR="00771878" w:rsidRDefault="00771878" w:rsidP="00771878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tbl>
      <w:tblPr>
        <w:tblW w:w="1531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1366"/>
        <w:gridCol w:w="1290"/>
        <w:gridCol w:w="1395"/>
        <w:gridCol w:w="1665"/>
        <w:gridCol w:w="1605"/>
        <w:gridCol w:w="1410"/>
        <w:gridCol w:w="1804"/>
        <w:gridCol w:w="1276"/>
        <w:gridCol w:w="1275"/>
        <w:gridCol w:w="993"/>
      </w:tblGrid>
      <w:tr w:rsidR="00771878" w:rsidTr="00696EE6"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127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771878" w:rsidTr="00696EE6"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/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/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страны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муниципального района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сельского поселения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населенного пункта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улицы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дома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квартиры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ЗУ</w:t>
            </w:r>
          </w:p>
        </w:tc>
      </w:tr>
      <w:tr w:rsidR="00771878" w:rsidTr="00696EE6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jc w:val="center"/>
            </w:pPr>
            <w:r w:rsidRPr="00790164">
              <w:rPr>
                <w:rFonts w:eastAsia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 муниципальный</w:t>
            </w:r>
          </w:p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Сельское поселение</w:t>
            </w:r>
          </w:p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Целинный поселок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Новая </w:t>
            </w:r>
            <w:r w:rsidRPr="00696475">
              <w:rPr>
                <w:rFonts w:eastAsia="Times New Roman" w:cs="Times New Roman"/>
                <w:sz w:val="18"/>
                <w:szCs w:val="18"/>
              </w:rPr>
              <w:t>ул.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6/2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878" w:rsidRDefault="00771878" w:rsidP="00696EE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771878" w:rsidRDefault="00771878" w:rsidP="00771878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771878" w:rsidRDefault="00771878" w:rsidP="00771878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771878" w:rsidRDefault="00771878">
      <w:pPr>
        <w:sectPr w:rsidR="00771878" w:rsidSect="007718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0000" w:rsidRDefault="007718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878"/>
    <w:rsid w:val="0077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1878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771878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7718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77187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77187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7187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1878"/>
    <w:rPr>
      <w:rFonts w:ascii="Calibri" w:eastAsia="Times New Roman" w:hAnsi="Calibri" w:cs="Times New Roman"/>
    </w:rPr>
  </w:style>
  <w:style w:type="paragraph" w:customStyle="1" w:styleId="Standard">
    <w:name w:val="Standard"/>
    <w:rsid w:val="00771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18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D9E786D597403E7B3D86F4C40DAF95288CB8DDC84B8CF80D4A28DBBE9B5396CB832E3E9498A8ErE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2019-03-28T05:49:00Z</dcterms:created>
  <dcterms:modified xsi:type="dcterms:W3CDTF">2019-03-28T05:49:00Z</dcterms:modified>
</cp:coreProperties>
</file>