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3C" w:rsidRDefault="00486D3C" w:rsidP="00486D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486D3C" w:rsidRDefault="00486D3C" w:rsidP="00486D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486D3C" w:rsidRDefault="00486D3C" w:rsidP="00486D3C">
      <w:pPr>
        <w:pStyle w:val="a4"/>
        <w:jc w:val="center"/>
        <w:rPr>
          <w:b/>
          <w:sz w:val="28"/>
          <w:szCs w:val="28"/>
        </w:rPr>
      </w:pPr>
    </w:p>
    <w:p w:rsidR="00486D3C" w:rsidRDefault="00486D3C" w:rsidP="00486D3C">
      <w:pPr>
        <w:pStyle w:val="a4"/>
        <w:jc w:val="center"/>
        <w:rPr>
          <w:b/>
          <w:sz w:val="28"/>
          <w:szCs w:val="28"/>
        </w:rPr>
      </w:pPr>
    </w:p>
    <w:p w:rsidR="00486D3C" w:rsidRDefault="00486D3C" w:rsidP="00486D3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86D3C" w:rsidRDefault="00486D3C" w:rsidP="00486D3C">
      <w:pPr>
        <w:pStyle w:val="a4"/>
        <w:rPr>
          <w:sz w:val="24"/>
          <w:szCs w:val="24"/>
        </w:rPr>
      </w:pPr>
    </w:p>
    <w:p w:rsidR="00486D3C" w:rsidRDefault="00486D3C" w:rsidP="00486D3C">
      <w:pPr>
        <w:pStyle w:val="a6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14 декабря  2018   года № 16  п.3</w:t>
      </w:r>
    </w:p>
    <w:p w:rsidR="00486D3C" w:rsidRDefault="00486D3C" w:rsidP="00486D3C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486D3C" w:rsidRDefault="00486D3C" w:rsidP="00486D3C">
      <w:pPr>
        <w:rPr>
          <w:rFonts w:ascii="Times New Roman" w:hAnsi="Times New Roman" w:cs="Times New Roman"/>
          <w:b/>
          <w:sz w:val="28"/>
          <w:szCs w:val="28"/>
        </w:rPr>
      </w:pPr>
    </w:p>
    <w:p w:rsidR="00486D3C" w:rsidRPr="00482559" w:rsidRDefault="00486D3C" w:rsidP="00486D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255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86D3C" w:rsidRPr="00482559" w:rsidRDefault="00486D3C" w:rsidP="00486D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2559">
        <w:rPr>
          <w:rFonts w:ascii="Times New Roman" w:hAnsi="Times New Roman" w:cs="Times New Roman"/>
          <w:b/>
          <w:sz w:val="28"/>
          <w:szCs w:val="28"/>
        </w:rPr>
        <w:t>о личном приеме граждан</w:t>
      </w:r>
    </w:p>
    <w:p w:rsidR="00486D3C" w:rsidRDefault="00486D3C" w:rsidP="00486D3C">
      <w:pPr>
        <w:rPr>
          <w:rFonts w:ascii="Times New Roman" w:hAnsi="Times New Roman" w:cs="Times New Roman"/>
          <w:b/>
          <w:sz w:val="28"/>
          <w:szCs w:val="28"/>
        </w:rPr>
      </w:pPr>
    </w:p>
    <w:p w:rsidR="00486D3C" w:rsidRDefault="00486D3C" w:rsidP="00486D3C">
      <w:pPr>
        <w:rPr>
          <w:rFonts w:ascii="Times New Roman" w:hAnsi="Times New Roman" w:cs="Times New Roman"/>
          <w:b/>
          <w:sz w:val="28"/>
          <w:szCs w:val="28"/>
        </w:rPr>
      </w:pPr>
    </w:p>
    <w:p w:rsidR="00486D3C" w:rsidRPr="00FB0F9E" w:rsidRDefault="00486D3C" w:rsidP="00486D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законом от 2 мая 2006 г. № 59-ФЗ «О порядке рассмотрения обращений граждан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аконом Саратовской области от 31.07.2018 года № 73-ЗСО «О дополнительных гарантиях права граждан на обращение»,  на основании Устава  </w:t>
      </w:r>
      <w:r w:rsidRPr="00FB0F9E">
        <w:rPr>
          <w:rFonts w:ascii="Times New Roman" w:hAnsi="Times New Roman" w:cs="Times New Roman"/>
          <w:sz w:val="28"/>
          <w:szCs w:val="28"/>
        </w:rPr>
        <w:t xml:space="preserve">Целинного муниципального образования Перелюбского муниципального района Саратовской области ,  Совет Целинного муниципального образования </w:t>
      </w:r>
      <w:r w:rsidRPr="00FB0F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Принять Положение о личном приеме граждан должностным лицом администрации Молодёжного муниципального образования (приложение № 1).</w:t>
      </w:r>
    </w:p>
    <w:p w:rsidR="00486D3C" w:rsidRPr="00CD76EC" w:rsidRDefault="00486D3C" w:rsidP="00486D3C">
      <w:pPr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CD76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 обнародования.  </w:t>
      </w:r>
    </w:p>
    <w:p w:rsidR="00486D3C" w:rsidRDefault="00486D3C" w:rsidP="00486D3C">
      <w:pPr>
        <w:spacing w:after="0" w:line="26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  Целинного 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в сети Интернет.</w:t>
      </w:r>
    </w:p>
    <w:p w:rsidR="00486D3C" w:rsidRDefault="00486D3C" w:rsidP="00486D3C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D7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6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возлагаю на себя.</w:t>
      </w:r>
    </w:p>
    <w:p w:rsidR="00486D3C" w:rsidRDefault="00486D3C" w:rsidP="00486D3C">
      <w:pPr>
        <w:spacing w:after="0" w:line="263" w:lineRule="atLeast"/>
        <w:ind w:left="360" w:right="-276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86D3C" w:rsidRPr="00FB0F9E" w:rsidRDefault="00486D3C" w:rsidP="00486D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486D3C" w:rsidRPr="00FB0F9E" w:rsidRDefault="00486D3C" w:rsidP="00486D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Т.Ф. Лобачева</w:t>
      </w:r>
    </w:p>
    <w:p w:rsidR="00486D3C" w:rsidRPr="00D74161" w:rsidRDefault="00486D3C" w:rsidP="00486D3C">
      <w:pPr>
        <w:pStyle w:val="a5"/>
        <w:spacing w:line="238" w:lineRule="auto"/>
        <w:rPr>
          <w:szCs w:val="28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86D3C" w:rsidRPr="00482559" w:rsidRDefault="00486D3C" w:rsidP="00486D3C">
      <w:pPr>
        <w:pStyle w:val="a4"/>
        <w:jc w:val="right"/>
        <w:rPr>
          <w:rFonts w:ascii="Times New Roman" w:hAnsi="Times New Roman" w:cs="Times New Roman"/>
        </w:rPr>
      </w:pPr>
      <w:r w:rsidRPr="00482559">
        <w:rPr>
          <w:rFonts w:ascii="Times New Roman" w:hAnsi="Times New Roman" w:cs="Times New Roman"/>
        </w:rPr>
        <w:t>Приложение № 1</w:t>
      </w:r>
    </w:p>
    <w:p w:rsidR="00486D3C" w:rsidRPr="00482559" w:rsidRDefault="00486D3C" w:rsidP="00486D3C">
      <w:pPr>
        <w:pStyle w:val="a4"/>
        <w:jc w:val="right"/>
        <w:rPr>
          <w:rFonts w:ascii="Times New Roman" w:hAnsi="Times New Roman" w:cs="Times New Roman"/>
        </w:rPr>
      </w:pPr>
      <w:r w:rsidRPr="00482559">
        <w:rPr>
          <w:rFonts w:ascii="Times New Roman" w:hAnsi="Times New Roman" w:cs="Times New Roman"/>
        </w:rPr>
        <w:t xml:space="preserve">                                                                              К решению Совета</w:t>
      </w:r>
      <w:r>
        <w:rPr>
          <w:rFonts w:ascii="Times New Roman" w:hAnsi="Times New Roman" w:cs="Times New Roman"/>
        </w:rPr>
        <w:t xml:space="preserve"> Целинного</w:t>
      </w:r>
      <w:r w:rsidRPr="00482559">
        <w:rPr>
          <w:rFonts w:ascii="Times New Roman" w:hAnsi="Times New Roman" w:cs="Times New Roman"/>
        </w:rPr>
        <w:t xml:space="preserve">                                                                              муниципального образования </w:t>
      </w:r>
    </w:p>
    <w:p w:rsidR="00486D3C" w:rsidRPr="00482559" w:rsidRDefault="00486D3C" w:rsidP="00486D3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от  14</w:t>
      </w:r>
      <w:r w:rsidRPr="00482559">
        <w:rPr>
          <w:rFonts w:ascii="Times New Roman" w:hAnsi="Times New Roman" w:cs="Times New Roman"/>
        </w:rPr>
        <w:t>.12. 2018 года</w:t>
      </w:r>
      <w:r>
        <w:rPr>
          <w:rFonts w:ascii="Times New Roman" w:hAnsi="Times New Roman" w:cs="Times New Roman"/>
        </w:rPr>
        <w:t xml:space="preserve"> №  16 п. 3</w:t>
      </w:r>
    </w:p>
    <w:p w:rsidR="00486D3C" w:rsidRDefault="00486D3C" w:rsidP="00486D3C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486D3C" w:rsidRPr="00482559" w:rsidRDefault="00486D3C" w:rsidP="00486D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6D3C" w:rsidRPr="00482559" w:rsidRDefault="00486D3C" w:rsidP="00486D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59">
        <w:rPr>
          <w:rFonts w:ascii="Times New Roman" w:hAnsi="Times New Roman" w:cs="Times New Roman"/>
          <w:b/>
          <w:sz w:val="28"/>
          <w:szCs w:val="28"/>
        </w:rPr>
        <w:t xml:space="preserve">о личном приеме граждан должностными лицами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Целинного </w:t>
      </w:r>
      <w:r w:rsidRPr="00482559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486D3C" w:rsidRDefault="00486D3C" w:rsidP="00486D3C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Личный прием граждан по вопросам, отнесенным к компетенции Администрации Целинного МО, проводится в целях поддержания непосредственных контактов Администрации Целинного 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  <w:proofErr w:type="gramEnd"/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</w:t>
      </w: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Целинного 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гражданин должен иметь доступ к основным нормативным правовым актам, регулирующим полномочия и сферу компетенции Администрации Целинного  МО.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Личный прием граждан осуществляется Главой муниципального образования в соответствии с графиком утвержденным Главой администрации.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личном приеме граждан размещается на официальном сайте Администрации Перелюбского муниципального района, а также на информационном стенде в Администрации  Целинного  МО и иных местах, доступных для посетителей.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личный прием производится ежедневно с 8.00 до 16.00 по телефону 8-845(75)  34-4-45.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Должностное лицо администрации Целинного  МО, уполномоченное на ведение графика личного приема граждан Главой Целинного  МО: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лиц, указанных в пункте 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4.Руководитель, ведущий прием граждан, для обеспечения принятия квалифицированных решений по поставленным гражданами вопросам, могут привлекать к их рассмотрению специалистов администрации муниципального образования.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граждан осуществляется в порядке очередности.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ветераны и инвалиды Великой Отечественной войны;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ветераны и инвалиды боевых действий;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инвалиды I–III групп, семьи, имеющие детей-инвалидов, законные представители граждан, относящихся к указанным категориям;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граждане, пришедшие на личный прием с детьми в возрасте до трех лет;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граждане, достигшие 70-летнего возраста;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категории граждан в соответствии с законодательством Российской Федерации и законодательством области.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государственном органе, органе местного самоуправления, организации или должностным лицом.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устного обращения гражданина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поставленные гражданином вопросы не входят в компетенцию должностного лица, ведущего прием граждан, гражданину дается разъяснение, куда и в каком порядке ему следует обратиться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10.Руководители, ведущие прием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удовлетворить просьбу, сообщив гражданину порядок и срок исполнения принятого решения;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удовлетворении просьбы, разъяснив мотивы отказа и порядок обжалования принятого решения;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его рассмотрения.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гражданин по каким-либо причинам самостоятельно в письменной форме не может изложить свою просьбу, руководитель, осуществляющий прием, обязан оказать ему в этом необходимую помощь.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 случае неявки гражданина на личный прием и невозможности рассмотрения обращения без его участия руководитель,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12.Руководители,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13.При нарушении гражданином общественного порядка принимаются по пересечению противоправных действий. При необходимости может быть оказана медицинская помощь.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14.Специалисты (специалист) по работе с обращениями граждан в установленные сроки подготавливают на утверждение Главе администрации муниципального образования график приема граждан по личным вопросам. 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6D3C" w:rsidRPr="00AE5CA1" w:rsidRDefault="00486D3C" w:rsidP="00486D3C">
      <w:pPr>
        <w:pStyle w:val="a4"/>
        <w:jc w:val="right"/>
        <w:rPr>
          <w:rFonts w:ascii="Times New Roman" w:hAnsi="Times New Roman" w:cs="Times New Roman"/>
        </w:rPr>
      </w:pPr>
      <w:r w:rsidRPr="00AE5CA1">
        <w:rPr>
          <w:rFonts w:ascii="Times New Roman" w:hAnsi="Times New Roman" w:cs="Times New Roman"/>
        </w:rPr>
        <w:t>к  Положению о личном приеме граждан</w:t>
      </w:r>
    </w:p>
    <w:p w:rsidR="00486D3C" w:rsidRPr="00AE5CA1" w:rsidRDefault="00486D3C" w:rsidP="00486D3C">
      <w:pPr>
        <w:pStyle w:val="a4"/>
        <w:jc w:val="right"/>
        <w:rPr>
          <w:rFonts w:ascii="Times New Roman" w:hAnsi="Times New Roman" w:cs="Times New Roman"/>
        </w:rPr>
      </w:pPr>
      <w:r w:rsidRPr="00AE5CA1">
        <w:rPr>
          <w:rFonts w:ascii="Times New Roman" w:hAnsi="Times New Roman" w:cs="Times New Roman"/>
        </w:rPr>
        <w:t>администрации</w:t>
      </w: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AE5CA1">
        <w:rPr>
          <w:rFonts w:ascii="Times New Roman" w:hAnsi="Times New Roman" w:cs="Times New Roman"/>
        </w:rPr>
        <w:t xml:space="preserve"> МО</w:t>
      </w:r>
    </w:p>
    <w:p w:rsidR="00486D3C" w:rsidRDefault="00486D3C" w:rsidP="00486D3C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ЖУРНАЛ УЧЕТА ПРИЕМА ГРАЖДАН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504"/>
        <w:gridCol w:w="1971"/>
        <w:gridCol w:w="2326"/>
        <w:gridCol w:w="1590"/>
        <w:gridCol w:w="1589"/>
        <w:gridCol w:w="1591"/>
      </w:tblGrid>
      <w:tr w:rsidR="00486D3C" w:rsidTr="001C0A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>Дата поступления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Корреспондент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>Краткое 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Резолюция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>Срок исполнения</w:t>
            </w:r>
          </w:p>
        </w:tc>
      </w:tr>
      <w:tr w:rsidR="00486D3C" w:rsidTr="001C0A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3C" w:rsidRDefault="00486D3C" w:rsidP="001C0A0A">
            <w:pPr>
              <w:jc w:val="both"/>
              <w:rPr>
                <w:rFonts w:eastAsiaTheme="minorEastAsia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6.</w:t>
            </w:r>
          </w:p>
        </w:tc>
      </w:tr>
    </w:tbl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6D3C" w:rsidRPr="00AE5CA1" w:rsidRDefault="00486D3C" w:rsidP="00486D3C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r w:rsidRPr="00AE5CA1">
        <w:rPr>
          <w:rFonts w:ascii="Times New Roman" w:hAnsi="Times New Roman" w:cs="Times New Roman"/>
        </w:rPr>
        <w:t xml:space="preserve">к  Положению о личном приеме граждан </w:t>
      </w:r>
    </w:p>
    <w:p w:rsidR="00486D3C" w:rsidRDefault="00486D3C" w:rsidP="00486D3C">
      <w:pPr>
        <w:pStyle w:val="a4"/>
        <w:jc w:val="right"/>
      </w:pPr>
      <w:r w:rsidRPr="00AE5CA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AE5CA1">
        <w:rPr>
          <w:rFonts w:ascii="Times New Roman" w:hAnsi="Times New Roman" w:cs="Times New Roman"/>
        </w:rPr>
        <w:t xml:space="preserve"> МО</w:t>
      </w:r>
    </w:p>
    <w:p w:rsidR="00486D3C" w:rsidRDefault="00486D3C" w:rsidP="00486D3C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 "___" ___________ 20__ г.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приема)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поручения: 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ведущего прием, дата: ________________________________ </w:t>
      </w:r>
    </w:p>
    <w:p w:rsidR="00486D3C" w:rsidRDefault="00486D3C" w:rsidP="00486D3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485" w:rsidRDefault="00F56485"/>
    <w:sectPr w:rsidR="00F5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D3C"/>
    <w:rsid w:val="00486D3C"/>
    <w:rsid w:val="00F5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6D3C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486D3C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a5">
    <w:name w:val="Òåêñò äîêóìåíòà"/>
    <w:basedOn w:val="a"/>
    <w:rsid w:val="00486D3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486D3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486D3C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8">
    <w:name w:val="Table Grid"/>
    <w:basedOn w:val="a1"/>
    <w:rsid w:val="0048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2018-12-25T13:13:00Z</dcterms:created>
  <dcterms:modified xsi:type="dcterms:W3CDTF">2018-12-25T13:13:00Z</dcterms:modified>
</cp:coreProperties>
</file>