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Совет Целинного муниципального образования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Перелюбского  муниципального района Саратовской области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28"/>
          <w:szCs w:val="28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РЕШЕНИЕ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rPr>
          <w:rFonts w:ascii="Times New Roman" w:hAnsi="Times New Roman"/>
        </w:rPr>
      </w:pPr>
      <w:r>
        <w:t xml:space="preserve">от  2  февраля   2010 года № </w:t>
      </w:r>
      <w:r w:rsidRPr="009F3767">
        <w:t>1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t xml:space="preserve">                                                          </w:t>
      </w:r>
      <w:r>
        <w:rPr>
          <w:b/>
          <w:bCs/>
          <w:sz w:val="28"/>
          <w:szCs w:val="28"/>
        </w:rPr>
        <w:t xml:space="preserve">                                                  </w:t>
      </w:r>
      <w:r>
        <w:t>пос. Целинный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cs="Calibri"/>
          <w:sz w:val="24"/>
          <w:szCs w:val="24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 утверждении Положения о создании условий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для</w:t>
      </w:r>
      <w:proofErr w:type="gramEnd"/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развития малого и среднего предпринимательства 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в Целинном муниципальном образовании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cs="Calibri"/>
        </w:rPr>
        <w:t xml:space="preserve">          </w:t>
      </w:r>
      <w:r>
        <w:rPr>
          <w:rFonts w:cs="Calibri"/>
          <w:sz w:val="28"/>
          <w:szCs w:val="28"/>
        </w:rPr>
        <w:t xml:space="preserve">                </w:t>
      </w:r>
    </w:p>
    <w:p w:rsidR="007006C2" w:rsidRDefault="007006C2" w:rsidP="007006C2">
      <w:pPr>
        <w:widowControl w:val="0"/>
        <w:autoSpaceDE w:val="0"/>
        <w:autoSpaceDN w:val="0"/>
        <w:adjustRightInd w:val="0"/>
        <w:spacing w:line="360" w:lineRule="auto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 xml:space="preserve">В целях реализации Федерального закона от 6 октября 2003 г. N 131-ФЗ "Об общих принципах организации местного самоуправления в Российской Федерации", в соответствии с Федеральным законом от 24 июля 2007 г. N 209-ФЗ "О развитии малого и среднего предпринимательства", на основании Устава Целинного муниципального образования  Перелюбского муниципального района Саратовской области, Совет Целинного  муниципального образования </w:t>
      </w:r>
      <w:r>
        <w:rPr>
          <w:b/>
          <w:bCs/>
          <w:sz w:val="28"/>
          <w:szCs w:val="28"/>
        </w:rPr>
        <w:t>РЕШИЛ:</w:t>
      </w:r>
      <w:proofErr w:type="gramEnd"/>
    </w:p>
    <w:p w:rsidR="007006C2" w:rsidRDefault="007006C2" w:rsidP="007006C2">
      <w:pPr>
        <w:widowControl w:val="0"/>
        <w:autoSpaceDE w:val="0"/>
        <w:autoSpaceDN w:val="0"/>
        <w:adjustRightInd w:val="0"/>
        <w:spacing w:line="360" w:lineRule="auto"/>
        <w:ind w:firstLine="6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создании условий для развития малого и среднего предпринимательства в Целинном муниципальном образовании Перелюбского муниципального района Саратовской области  (Приложение №1)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Обнародовать   настоящее  решение в специальных   местах для обнародования с 02.02.2010 года.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Настоящее   решение     вступает    в    силу   с    момента его обнародования.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решения возлагаю   на себя.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hanging="284"/>
        <w:rPr>
          <w:rFonts w:ascii="Times New Roman CYR" w:hAnsi="Times New Roman CYR" w:cs="Times New Roman CYR"/>
        </w:rPr>
      </w:pPr>
      <w:r>
        <w:rPr>
          <w:sz w:val="28"/>
          <w:szCs w:val="28"/>
        </w:rPr>
        <w:t xml:space="preserve">                 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Целинного</w:t>
      </w:r>
      <w:proofErr w:type="gramEnd"/>
    </w:p>
    <w:p w:rsidR="007006C2" w:rsidRDefault="007006C2" w:rsidP="007006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образования                                                      Т.Ф. Лобачева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Приложение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к Решению Совета 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№  от 02.02.2010 г.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ПОЛОЖЕНИЕ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О СОЗДАНИИ УСЛОВИЙ ДЛЯ РАЗВИТИЯ МАЛОГО И СРЕДНЕГО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ПРЕДПРИНИМАТЕЛЬСТВА В ЦЕЛИННОМ МУНИЦИПАЛЬНОМ ОБРАЗОВАНИИ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 ОБЩИЕ ПОЛОЖЕНИЯ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1.1. </w:t>
      </w:r>
      <w:proofErr w:type="gramStart"/>
      <w:r>
        <w:rPr>
          <w:rFonts w:ascii="Times New Roman CYR" w:hAnsi="Times New Roman CYR" w:cs="Times New Roman CYR"/>
        </w:rPr>
        <w:t>Настоящее Положение разработано на основании Федерального закона от 6 октября 2003 г. N 131-ФЗ "Об общих принципах организации местного самоуправления в Российской Федерации", Федерального закона от 24 июля 2007 г. N 209-ФЗ "О развитии малого и среднего предпринимательства", Устава Целинного муниципального образования Перелюбского  муниципального района Саратовской области и направлено на реализацию установленного Конституцией Российской Федерации права граждан на свободное использование</w:t>
      </w:r>
      <w:proofErr w:type="gramEnd"/>
      <w:r>
        <w:rPr>
          <w:rFonts w:ascii="Times New Roman CYR" w:hAnsi="Times New Roman CYR" w:cs="Times New Roman CYR"/>
        </w:rPr>
        <w:t xml:space="preserve"> </w:t>
      </w:r>
      <w:proofErr w:type="gramStart"/>
      <w:r>
        <w:rPr>
          <w:rFonts w:ascii="Times New Roman CYR" w:hAnsi="Times New Roman CYR" w:cs="Times New Roman CYR"/>
        </w:rPr>
        <w:t>своих способностей и имущества для осуществления предпринимательской и иной не запрещенной законом экономической деятельности в Целинном муниципальном образовании  Перелюбского муниципального района Саратовской области (далее по тексту - Целинное муниципальное образование) и регулирует отношения, возникающие между юридическими лицами, физическими лицами, органами местного самоуправления Целинного муниципального образования в сфере развития малого и среднего предпринимательства.</w:t>
      </w:r>
      <w:proofErr w:type="gramEnd"/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1.2. Под субъектами малого и среднего предпринимательства понимаются хозяйствующие субъекты (юридические лица и индивидуальные предприниматели), отнесенные в соответствии с условиями, установленными настоящим Положением, к малым предприятиям, в том числе к </w:t>
      </w:r>
      <w:proofErr w:type="spellStart"/>
      <w:r>
        <w:rPr>
          <w:rFonts w:ascii="Times New Roman CYR" w:hAnsi="Times New Roman CYR" w:cs="Times New Roman CYR"/>
        </w:rPr>
        <w:t>микропредприятиям</w:t>
      </w:r>
      <w:proofErr w:type="spellEnd"/>
      <w:r>
        <w:rPr>
          <w:rFonts w:ascii="Times New Roman CYR" w:hAnsi="Times New Roman CYR" w:cs="Times New Roman CYR"/>
        </w:rPr>
        <w:t>, и средним предприятиям.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 КАТЕГОРИИ СУБЪЕКТОВ МАЛОГО И СРЕДНЕГО ПРЕДПРИНИМАТЕЛЬСТВА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 </w:t>
      </w:r>
      <w:proofErr w:type="gramStart"/>
      <w:r>
        <w:rPr>
          <w:rFonts w:ascii="Times New Roman CYR" w:hAnsi="Times New Roman CYR" w:cs="Times New Roman CYR"/>
        </w:rPr>
        <w:t>К субъектам малого и среднего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унитарных,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  <w:proofErr w:type="gramEnd"/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gramStart"/>
      <w:r>
        <w:rPr>
          <w:rFonts w:ascii="Times New Roman CYR" w:hAnsi="Times New Roman CYR" w:cs="Times New Roman CYR"/>
        </w:rPr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 </w:t>
      </w:r>
      <w:r>
        <w:rPr>
          <w:rFonts w:ascii="Times New Roman CYR" w:hAnsi="Times New Roman CYR" w:cs="Times New Roman CYR"/>
        </w:rPr>
        <w:lastRenderedPageBreak/>
        <w:t>иностранных граждан, общественных и религиозных организаций (объединений), благотворительных и иных фондов - в уставном (складочном) капитале (паевом фонде) указанных юридических лиц не должен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rFonts w:ascii="Times New Roman CYR" w:hAnsi="Times New Roman CYR" w:cs="Times New Roman CYR"/>
        </w:rPr>
        <w:t xml:space="preserve"> юридическим лицам, не являющимся субъектами малого и среднего предпринимательства, не должна превышать двадцать пять процентов;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от ста одного до двухсот пятидесяти человек включительно для средних предприятий;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б) до ста человек включительно для малых предприятий; среди малых предприятий выделяются </w:t>
      </w:r>
      <w:proofErr w:type="spellStart"/>
      <w:r>
        <w:rPr>
          <w:rFonts w:ascii="Times New Roman CYR" w:hAnsi="Times New Roman CYR" w:cs="Times New Roman CYR"/>
        </w:rPr>
        <w:t>микропредприятия</w:t>
      </w:r>
      <w:proofErr w:type="spellEnd"/>
      <w:r>
        <w:rPr>
          <w:rFonts w:ascii="Times New Roman CYR" w:hAnsi="Times New Roman CYR" w:cs="Times New Roman CYR"/>
        </w:rPr>
        <w:t xml:space="preserve"> - до пятнадцати человек.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Средняя численность работников </w:t>
      </w:r>
      <w:proofErr w:type="spellStart"/>
      <w:r>
        <w:rPr>
          <w:rFonts w:ascii="Times New Roman CYR" w:hAnsi="Times New Roman CYR" w:cs="Times New Roman CYR"/>
        </w:rPr>
        <w:t>микропредприятия</w:t>
      </w:r>
      <w:proofErr w:type="spellEnd"/>
      <w:r>
        <w:rPr>
          <w:rFonts w:ascii="Times New Roman CYR" w:hAnsi="Times New Roman CYR" w:cs="Times New Roman CYR"/>
        </w:rPr>
        <w:t xml:space="preserve">, малого предприятия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указанного </w:t>
      </w:r>
      <w:proofErr w:type="spellStart"/>
      <w:r>
        <w:rPr>
          <w:rFonts w:ascii="Times New Roman CYR" w:hAnsi="Times New Roman CYR" w:cs="Times New Roman CYR"/>
        </w:rPr>
        <w:t>микропредприятия</w:t>
      </w:r>
      <w:proofErr w:type="spellEnd"/>
      <w:r>
        <w:rPr>
          <w:rFonts w:ascii="Times New Roman CYR" w:hAnsi="Times New Roman CYR" w:cs="Times New Roman CYR"/>
        </w:rPr>
        <w:t>, малого предприятия или среднего предприятия.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каждой категории субъектов малого и среднего предпринимательства.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Выручка от реализации товаров (работ, услуг) за календарный год определяется в порядке, установленном Налоговым кодексом Российской Федерации.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2.2. Категория субъекта малого или среднего предпринимательства определяется в соответствии с наибольшим по значению условием, установленным пунктами 2 и 3 части 1 пункта 2.1 настоящего Положения.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пунктах 2 и 3 части 1 пункта 2.1 настоящего Положения, в течение двух календарных лет, следующих один за другим.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2.4. </w:t>
      </w:r>
      <w:proofErr w:type="gramStart"/>
      <w:r>
        <w:rPr>
          <w:rFonts w:ascii="Times New Roman CYR" w:hAnsi="Times New Roman CYR" w:cs="Times New Roman CYR"/>
        </w:rPr>
        <w:t>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</w:t>
      </w:r>
      <w:proofErr w:type="gramEnd"/>
      <w:r>
        <w:rPr>
          <w:rFonts w:ascii="Times New Roman CYR" w:hAnsi="Times New Roman CYR" w:cs="Times New Roman CYR"/>
        </w:rPr>
        <w:t>, не превышают предельные значения, установленные в пунктах 2 и 3 части 1 пункта 2.1 настоящего Положения.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 ПОЛНОМОЧИЯ АДМИНИСТРАЦИИ ЦЕЛИННОГО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МУНИЦИПАЛЬНОГО ОБРАЗОВАНИЯ 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3.1. Администрация Целинного муниципального образования осуществляет координацию деятельности лиц, ответственных за создание условий для развития малого и среднего предпринимательства на территории муниципального образования.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 К компетенции администрации Целинного муниципального образования относится: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3.2.1. формирование и осуществление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3.2.2.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Целинного муниципального образования;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3.2.3. формирование инфраструктуры поддержки субъектов малого и среднего предпринимательства и обеспечение ее деятельности;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3.2.4.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3.2.5. образование координационных или совещательных органов в области развития малого и среднего предпринимательства;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3.2.6. осуществление иных полномочий в соответствии с действующим законодательством.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 ПОДДЕРЖКА СУБЪЕКТОВ МАЛОГО И СРЕДНЕГО ПРЕДПРИНИМАТЕЛЬСТВА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4.1. Основными принципами поддержки субъектов малого и среднего предпринимательства в Целинном муниципальном образовании являются: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заявительный порядок обращения субъектов малого и среднего предпринимательства за оказанием поддержки;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равный доступ субъектов малого и среднего предпринимательства, соответствующих критериям, предусмотренным программами развития субъектов малого и среднего предпринимательства, к участию в соответствующих программах;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оказание поддержки с соблюдением требований, установленных Федеральным законом от 26 июля 2006 г. N 135-ФЗ "О защите конкуренции";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) открытость процедур оказания поддержки.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4.2.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разделом 2 настоящего Положения, и условиям, предусмотренным муниципальными программами развития субъектов малого и среднего предпринимательства в Целинном муниципальном образовании.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4.3. Сроки рассмотрения обращений субъектов малого и среднего предпринимательства устанавливаются программами развития субъектов малого и среднего предпринимательства муниципального образования</w:t>
      </w:r>
      <w:proofErr w:type="gramStart"/>
      <w:r>
        <w:rPr>
          <w:rFonts w:ascii="Times New Roman CYR" w:hAnsi="Times New Roman CYR" w:cs="Times New Roman CYR"/>
        </w:rPr>
        <w:t xml:space="preserve"> .</w:t>
      </w:r>
      <w:proofErr w:type="gramEnd"/>
      <w:r>
        <w:rPr>
          <w:rFonts w:ascii="Times New Roman CYR" w:hAnsi="Times New Roman CYR" w:cs="Times New Roman CYR"/>
        </w:rPr>
        <w:t xml:space="preserve"> Субъекту малого и среднего предпринимательства сообщается о решении, принятом по такому обращению, в течение пяти дней со дня его принятия.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4.4. Поддержка не может оказываться в отношении субъектов малого и среднего предпринимательства: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являющихся участниками соглашений о разделе продукции;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в) </w:t>
      </w:r>
      <w:proofErr w:type="gramStart"/>
      <w:r>
        <w:rPr>
          <w:rFonts w:ascii="Times New Roman CYR" w:hAnsi="Times New Roman CYR" w:cs="Times New Roman CYR"/>
        </w:rPr>
        <w:t>осуществляющих</w:t>
      </w:r>
      <w:proofErr w:type="gramEnd"/>
      <w:r>
        <w:rPr>
          <w:rFonts w:ascii="Times New Roman CYR" w:hAnsi="Times New Roman CYR" w:cs="Times New Roman CYR"/>
        </w:rPr>
        <w:t xml:space="preserve"> предпринимательскую деятельность в сфере игорного бизнеса;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4.5. Финансовая поддержка субъектов малого и среднего предпринимательства, предусмотренная настоящим Положением,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4.6. В оказании поддержки отказывается в следующих случаях: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а) не представлены документы, определенные соответствующей программой развития малого и среднего предпринимательства муниципального образования  или представлены недостоверные сведения и документы;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б) не выполнены условия оказания поддержки;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 ИНФРАСТРУКТУРА ПОДДЕРЖКИ СУБЪЕКТОВ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МАЛОГО И СРЕДНЕГО ПРЕДПРИНИМАТЕЛЬСТВА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5.1. </w:t>
      </w:r>
      <w:proofErr w:type="gramStart"/>
      <w:r>
        <w:rPr>
          <w:rFonts w:ascii="Times New Roman CYR" w:hAnsi="Times New Roman CYR" w:cs="Times New Roman CYR"/>
        </w:rPr>
        <w:t xml:space="preserve">Инфраструктурой поддержки субъектов малого и среднего предпринимательства в </w:t>
      </w:r>
      <w:r>
        <w:rPr>
          <w:rFonts w:ascii="Times New Roman CYR" w:hAnsi="Times New Roman CYR" w:cs="Times New Roman CYR"/>
        </w:rPr>
        <w:lastRenderedPageBreak/>
        <w:t>Целинном  муниципальном образовании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в целях размещения заказов на поставки товаров, выполнение работ, оказание услуг для государственных или муниципальных нужд при реализации муниципальных программ развития субъектов малого и среднего предпринимательства, обеспечивающих условия для создания субъектов</w:t>
      </w:r>
      <w:proofErr w:type="gramEnd"/>
      <w:r>
        <w:rPr>
          <w:rFonts w:ascii="Times New Roman CYR" w:hAnsi="Times New Roman CYR" w:cs="Times New Roman CYR"/>
        </w:rPr>
        <w:t xml:space="preserve"> малого и среднего предпринимательства, и оказания им поддержки.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5.2. Требования к организациям, образующим инфраструктуру поддержки субъектов малого и среднего предпринимательства, устанавливаются в программах развития субъектов малого и среднего предпринимательства Целинного муниципального образования.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5.3. Поддержкой организаций, образующих инфраструктуру поддержки субъектов малого и среднего предпринимательства, является деятельность органов местного самоуправления Целинного муниципального образования, осуществляемая при реализации программ развития субъектов малого и среднего предпринимательства в муниципальном образовании,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5.4. </w:t>
      </w:r>
      <w:proofErr w:type="gramStart"/>
      <w:r>
        <w:rPr>
          <w:rFonts w:ascii="Times New Roman CYR" w:hAnsi="Times New Roman CYR" w:cs="Times New Roman CYR"/>
        </w:rPr>
        <w:t>Формы,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муниципального образования устанавливаются программами развития субъектов малого и среднего предпринимательства в Целинном муниципальном образования в соответствии с действующим законодательством РФ.</w:t>
      </w:r>
      <w:proofErr w:type="gramEnd"/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 КООРДИНАЦИОННЫЙ СОВЕТ В ОБЛАСТИ РАЗВИТИЯ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МАЛОГО И СРЕДНЕГО ПРЕДПРИНИМАТЕЛЬСТВА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6.1. В целях создания условий для развития малого и среднего предпринимательства на территории муниципального образования создается координационный совет по вопросам предпринимательства при главе администрации Целинного муниципального образования (далее по тексту - Координационный Совет).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6.2. Координационный Совет является органом, уполномоченным на формирование благоприятных условий и проведение единой политики для поддержки и развития малого и среднего предпринимательства на территории Целинного муниципального образования.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6.3. Координационный Совет не обладает правами юридического лица. Членами Координационного Совета могут являться представители органов государственной власти и органов местного самоуправления, субъектов малого и среднего предпринимательства, их ассоциаций и союзов, общественных объединений предпринимателей, осуществляющих деятельность на территории Целинного муниципального образования.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6.4. Координационный Совет в своей деятельности руководствуется законодательством Российской Федерации, Саратовской области, а также муниципальными правовыми актами, регулирующими деятельность субъектов малого и среднего предпринимательства.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6.5. Рекомендации Координационного Совета учитываются при принятии органами местного самоуправления муниципального образования решений, направленных на создание условий для </w:t>
      </w:r>
      <w:r>
        <w:rPr>
          <w:rFonts w:ascii="Times New Roman CYR" w:hAnsi="Times New Roman CYR" w:cs="Times New Roman CYR"/>
        </w:rPr>
        <w:lastRenderedPageBreak/>
        <w:t>развития малого и среднего предпринимательства в Целинном муниципальном образовании, а также направляются в органы государственной власти и органы местного самоуправления муниципального образования  для рассмотрения.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 ОСНОВНЫЕ ЗАДАЧИ И ФУНКЦИИ КООРДИНАЦИОННОГО СОВЕТА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7.1. Основной задачей Координационного Совета является совершенствование системы поддержки малого и среднего предпринимательства, а также координация деятельности субъектов малого и среднего предпринимательства на территории Целинного муниципального образования. В этих целях Координационный Совет: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разрабатывает перспективные направления развития и приоритетные виды деятельности субъектов малого и среднего предпринимательства на территории муниципального образования;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принимает меры по вовлечению в предпринимательскую деятельность социально незащищенных слоев населения, в том числе инвалидов, женщин, молодежи, уволенных в запас (отставку) военнослужащих, безработных, беженцев и вынужденных переселенцев, лиц, вернувшихся из мест заключения;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обеспечивает поддержку и защиту интересов субъектов малого и среднего предпринимательства в федеральных и региональных органах государственной власти и в органах местного самоуправления;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оказывает содействие субъектам малого и среднего предпринимательства по внедрению результатов научно-исследовательских, опытно-конструкторских и технологических работ и инновационных программ;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содействует в организации общества взаимного кредитования и фонда поддержки субъектов малого и среднего предпринимательства;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осуществляет меры по расширению участия субъектов малого и среднего предпринимательства во внешнеэкономической деятельности, содействует их участию в международных выставках и ярмарках.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7.2. Для выполнения возложенных задач Координационный Совет осуществляет следующие функции: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формирует базу данных по субъектам малого и среднего предпринимательства, расположенным на территории Целинного муниципального образования, с учетом видов предпринимательской деятельности, объема реализации продукции (товаров, работ, услуг), численности работников и других социально-экономических показателей;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принимает участие в разработке муниципальной программы поддержки малого и среднего предпринимательства;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проводит систематический анализ состояния малого и среднего предпринимательства и эффективности применения мер по его поддержке;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устанавливает контакты с органами местного самоуправления Целинного муниципального образования  по исполнению возложенных функций в рабочем порядке;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- создает рабочие группы по решению актуальных проблем малого и среднего предпринимательства из числа представителей общественных организаций, специалистов государственных учреждений, объединений предпринимателей и других организаций;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формирует информационную инфраструктуру в целях получения субъектами малого и среднего предпринимательства экономической, правовой, статистической, производственно-технологической и иной информации, необходимой для их эффективного развития, и в целях обмена между ними указанной информацией;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обеспечивает развитие системы подготовки, переподготовки и повышения квалификации кадров для малого и среднего предпринимательства;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 ПРАВА И ОБЯЗАННОСТИ ЧЛЕНОВ КООРДИНАЦИОННОГО СОВЕТА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8.1. Члены Координационного Совета имеют право: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принимать участие в заседаниях Координационного Совета;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вносить предложения в повестку дня заседаний Координационного Совета по вопросам, связанным с его деятельностью;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пользоваться информационными ресурсами и базами данных по вопросам, относящимся к деятельности Координационного Совета;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запрашивать, давать и получать разъяснения, консультации, рекомендации, информацию по вопросам, относящимся к деятельности Координационного Совета.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8.2. Члены Координационного Совета обязаны: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принимать личное участие в заседаниях Координационного Совета;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способствовать успешной и эффективной деятельности Координационного Совета;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своевременно выполнять поручения председателя Координационного Совета, а также решения, принятые на заседаниях Координационного Совета;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- способствовать укреплению сотрудничества между членами Координационного Совета на основе взаимного уважения, доброжелательности и безусловного выполнения взаимных обязательств.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 ПОРЯДОК ФОРМИРОВАНИЯ И ОРГАНИЗАЦИЯ РАБОТЫ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КООРДИНАЦИОННОГО СОВЕТА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9.1. Председателем Координационного Совета является Глава администрации Целинного муниципального образования. В отсутствие председателя, заседание Координационного Совета ведет его заместитель, который избирается из числа членов Координационного Совета.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Состав членов Координационного Совета утверждается постановлением Главы </w:t>
      </w:r>
      <w:r>
        <w:rPr>
          <w:rFonts w:ascii="Times New Roman CYR" w:hAnsi="Times New Roman CYR" w:cs="Times New Roman CYR"/>
        </w:rPr>
        <w:lastRenderedPageBreak/>
        <w:t>администрации Целинного муниципального образования.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Членами Координационного Совета являются представители органов государственной власти и органов местного самоуправления Целинного муниципального образования, субъектов малого и среднего предпринимательства, их ассоциаций и союзов, общественных объединений предпринимателей, осуществляющие деятельность на территории поселка,  а также другие лица по решению Председателя Координационного Совета.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9.2. Организация деятельности Координационного Совета возлагается на исполнительного секретаря (далее по тексту - Секретарь), назначаемого из числа членов Совета. Решение организационных вопросов по подготовке очередного заседания Координационного Совета, а также </w:t>
      </w:r>
      <w:proofErr w:type="gramStart"/>
      <w:r>
        <w:rPr>
          <w:rFonts w:ascii="Times New Roman CYR" w:hAnsi="Times New Roman CYR" w:cs="Times New Roman CYR"/>
        </w:rPr>
        <w:t>контроль за</w:t>
      </w:r>
      <w:proofErr w:type="gramEnd"/>
      <w:r>
        <w:rPr>
          <w:rFonts w:ascii="Times New Roman CYR" w:hAnsi="Times New Roman CYR" w:cs="Times New Roman CYR"/>
        </w:rPr>
        <w:t xml:space="preserve"> исполнением поручений председателя, решений Координационного Совета возлагается на Секретаря.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9.3. Заседания Координационного Совета проводятся не реже одного раза в три месяца.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9.4. Заседание Координационного Совета считается правомочным, если на нем присутствуют не менее 50 процентов его членов. Решения Координационного Совета принимаются голосованием: простым большинством голосов. При равенстве голосов решающим является голос председателя.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9.5. План работы и повестка дня заседаний Координационного Совета формируется Секретарем на основе предложений председателя и членов Координационного Совета и утверждается председателем Координационного Совета.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9.6. Материалы к заседаниям Координационного Совета готовятся Секретарем. Не позднее трех дней до дня заседания повестка дня и материалы к заседанию направляются членам Координационного Совета. Замечания и предложения по вопросам заседания, члены Совета и лица, которым направлялись материалы, представляют Секретарю не позднее дня, предшествующего заседанию Координационного Совета.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9.7. Принятые Координационным Советом решения оформляются протоколом заседания, который ведется на каждом заседании Координационного Совета Секретарем.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 ФИНАНСИРОВАНИЕ РАСХОДОВ НА СОЗДАНИЕ УСЛОВИЙ</w:t>
      </w:r>
    </w:p>
    <w:p w:rsidR="007006C2" w:rsidRDefault="007006C2" w:rsidP="007006C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ДЛЯ РАЗВИТИЯ МАЛОГО И СРЕДНЕГО ПРЕДПРИНИМАТЕЛЬСТВА</w:t>
      </w: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</w:p>
    <w:p w:rsidR="007006C2" w:rsidRDefault="007006C2" w:rsidP="007006C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10.1. Финансирование расходов на создание условий для развития малого и среднего предпринимательства в Целинном муниципальном образовании  осуществляется за счет средств, предусмотренных действующим законодательством.</w:t>
      </w:r>
    </w:p>
    <w:p w:rsidR="007006C2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7006C2" w:rsidRPr="009F3767" w:rsidRDefault="007006C2" w:rsidP="007006C2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sectPr w:rsidR="007006C2" w:rsidRPr="009F3767" w:rsidSect="00CE3F47">
      <w:pgSz w:w="11906" w:h="16838"/>
      <w:pgMar w:top="993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6C2"/>
    <w:rsid w:val="00700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3245</Words>
  <Characters>18502</Characters>
  <Application>Microsoft Office Word</Application>
  <DocSecurity>0</DocSecurity>
  <Lines>154</Lines>
  <Paragraphs>43</Paragraphs>
  <ScaleCrop>false</ScaleCrop>
  <Company/>
  <LinksUpToDate>false</LinksUpToDate>
  <CharactersWithSpaces>21704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2018-04-12T13:41:00Z</dcterms:created>
  <dcterms:modified xsi:type="dcterms:W3CDTF">2018-04-12T13:42:00Z</dcterms:modified>
</cp:coreProperties>
</file>