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03" w:rsidRDefault="00597603" w:rsidP="0059760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597603" w:rsidRPr="00597603" w:rsidRDefault="00597603" w:rsidP="005976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03"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 ПЕРЕЛЮБСКОГО МУНИЦИПАЛЬНОГО РАЙОНА</w:t>
      </w:r>
    </w:p>
    <w:p w:rsidR="00597603" w:rsidRPr="00597603" w:rsidRDefault="00597603" w:rsidP="005976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0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97603" w:rsidRDefault="00597603" w:rsidP="005976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97603" w:rsidRPr="00597603" w:rsidRDefault="00597603" w:rsidP="00597603">
      <w:pPr>
        <w:rPr>
          <w:rFonts w:ascii="Times New Roman" w:hAnsi="Times New Roman" w:cs="Times New Roman"/>
          <w:b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7603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97603">
        <w:rPr>
          <w:rFonts w:ascii="Times New Roman" w:hAnsi="Times New Roman" w:cs="Times New Roman"/>
          <w:b/>
          <w:sz w:val="24"/>
          <w:szCs w:val="24"/>
        </w:rPr>
        <w:tab/>
      </w:r>
      <w:r w:rsidRPr="00597603">
        <w:rPr>
          <w:rFonts w:ascii="Times New Roman" w:hAnsi="Times New Roman" w:cs="Times New Roman"/>
          <w:b/>
          <w:sz w:val="24"/>
          <w:szCs w:val="24"/>
        </w:rPr>
        <w:tab/>
      </w:r>
      <w:r w:rsidRPr="00597603">
        <w:rPr>
          <w:rFonts w:ascii="Times New Roman" w:hAnsi="Times New Roman" w:cs="Times New Roman"/>
          <w:b/>
          <w:sz w:val="24"/>
          <w:szCs w:val="24"/>
        </w:rPr>
        <w:tab/>
      </w:r>
      <w:r w:rsidRPr="00597603">
        <w:rPr>
          <w:rFonts w:ascii="Times New Roman" w:hAnsi="Times New Roman" w:cs="Times New Roman"/>
          <w:b/>
          <w:sz w:val="24"/>
          <w:szCs w:val="24"/>
        </w:rPr>
        <w:tab/>
      </w:r>
      <w:r w:rsidRPr="00597603">
        <w:rPr>
          <w:rFonts w:ascii="Times New Roman" w:hAnsi="Times New Roman" w:cs="Times New Roman"/>
          <w:b/>
          <w:sz w:val="24"/>
          <w:szCs w:val="24"/>
        </w:rPr>
        <w:tab/>
      </w:r>
      <w:r w:rsidRPr="00597603">
        <w:rPr>
          <w:rFonts w:ascii="Times New Roman" w:hAnsi="Times New Roman" w:cs="Times New Roman"/>
          <w:b/>
          <w:sz w:val="24"/>
          <w:szCs w:val="24"/>
        </w:rPr>
        <w:tab/>
      </w:r>
      <w:r w:rsidRPr="00597603">
        <w:rPr>
          <w:rFonts w:ascii="Times New Roman" w:hAnsi="Times New Roman" w:cs="Times New Roman"/>
          <w:b/>
          <w:sz w:val="24"/>
          <w:szCs w:val="24"/>
        </w:rPr>
        <w:tab/>
      </w:r>
    </w:p>
    <w:p w:rsidR="00597603" w:rsidRPr="00597603" w:rsidRDefault="00597603" w:rsidP="00597603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0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января  </w:t>
      </w:r>
      <w:r w:rsidRPr="00597603">
        <w:rPr>
          <w:rFonts w:ascii="Times New Roman" w:hAnsi="Times New Roman" w:cs="Times New Roman"/>
          <w:sz w:val="24"/>
          <w:szCs w:val="24"/>
        </w:rPr>
        <w:t>2022  № 9</w:t>
      </w:r>
      <w:r w:rsidRPr="00597603">
        <w:rPr>
          <w:rFonts w:ascii="Times New Roman" w:hAnsi="Times New Roman" w:cs="Times New Roman"/>
          <w:sz w:val="24"/>
          <w:szCs w:val="24"/>
        </w:rPr>
        <w:tab/>
        <w:t>п</w:t>
      </w:r>
      <w:proofErr w:type="gramStart"/>
      <w:r w:rsidRPr="0059760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597603">
        <w:rPr>
          <w:rFonts w:ascii="Times New Roman" w:hAnsi="Times New Roman" w:cs="Times New Roman"/>
          <w:sz w:val="24"/>
          <w:szCs w:val="24"/>
        </w:rPr>
        <w:t>елинный</w:t>
      </w:r>
    </w:p>
    <w:p w:rsidR="00597603" w:rsidRPr="00597603" w:rsidRDefault="00597603" w:rsidP="00597603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</w:p>
    <w:p w:rsidR="00597603" w:rsidRPr="00597603" w:rsidRDefault="00597603" w:rsidP="00597603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Об утверждении Порядка принятия </w:t>
      </w:r>
    </w:p>
    <w:p w:rsidR="00597603" w:rsidRPr="00597603" w:rsidRDefault="00597603" w:rsidP="00597603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решений о признании </w:t>
      </w:r>
      <w:proofErr w:type="gramStart"/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безнадежной</w:t>
      </w:r>
      <w:proofErr w:type="gramEnd"/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 к </w:t>
      </w:r>
    </w:p>
    <w:p w:rsidR="00597603" w:rsidRPr="00597603" w:rsidRDefault="00597603" w:rsidP="00597603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взысканию задолженности по неналоговым платежам </w:t>
      </w:r>
    </w:p>
    <w:p w:rsidR="00597603" w:rsidRPr="00597603" w:rsidRDefault="00597603" w:rsidP="00597603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в бюджет Целинного муниципального образования</w:t>
      </w:r>
    </w:p>
    <w:p w:rsidR="00597603" w:rsidRPr="00597603" w:rsidRDefault="00597603" w:rsidP="00597603">
      <w:pPr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ab/>
        <w:t>В соответствии со статьей 47.2 Бюджетного кодекса Российской Федерации, постановлением 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</w:t>
      </w:r>
    </w:p>
    <w:p w:rsidR="00597603" w:rsidRPr="00597603" w:rsidRDefault="00597603" w:rsidP="0059760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03" w:rsidRPr="00597603" w:rsidRDefault="00597603" w:rsidP="00597603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60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7603" w:rsidRPr="00597603" w:rsidRDefault="00597603" w:rsidP="00597603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603" w:rsidRPr="00597603" w:rsidRDefault="00597603" w:rsidP="005976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>Утвердить Порядок принятия решений о признании безнадежной к взысканию задолженности по неналоговым платежам в бюджет Целинного муниципального образования (приложение №1).</w:t>
      </w:r>
    </w:p>
    <w:p w:rsidR="00597603" w:rsidRPr="00597603" w:rsidRDefault="00597603" w:rsidP="0059760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proofErr w:type="gramStart"/>
      <w:r w:rsidRPr="00597603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597603">
        <w:rPr>
          <w:rFonts w:ascii="Times New Roman" w:hAnsi="Times New Roman" w:cs="Times New Roman"/>
          <w:sz w:val="24"/>
          <w:szCs w:val="24"/>
        </w:rPr>
        <w:t xml:space="preserve"> в бюджет Целинного муниципального образования (приложение №2) .</w:t>
      </w:r>
    </w:p>
    <w:p w:rsidR="00597603" w:rsidRPr="00597603" w:rsidRDefault="00597603" w:rsidP="0059760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40"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Настоящее постановление вступает в силу с момента его подписания и подлежит размещению на официальном сайте администрации.</w:t>
      </w:r>
    </w:p>
    <w:p w:rsidR="00597603" w:rsidRPr="00597603" w:rsidRDefault="00597603" w:rsidP="00597603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tabs>
          <w:tab w:val="left" w:pos="993"/>
          <w:tab w:val="left" w:pos="10206"/>
        </w:tabs>
        <w:spacing w:after="0"/>
        <w:ind w:right="-54"/>
        <w:rPr>
          <w:rFonts w:ascii="Times New Roman" w:hAnsi="Times New Roman" w:cs="Times New Roman"/>
          <w:b/>
          <w:sz w:val="24"/>
          <w:szCs w:val="24"/>
        </w:rPr>
      </w:pPr>
    </w:p>
    <w:p w:rsidR="00597603" w:rsidRPr="00597603" w:rsidRDefault="00597603" w:rsidP="00597603">
      <w:pPr>
        <w:tabs>
          <w:tab w:val="left" w:pos="993"/>
          <w:tab w:val="left" w:pos="10206"/>
        </w:tabs>
        <w:spacing w:after="0"/>
        <w:ind w:right="-54"/>
        <w:rPr>
          <w:rFonts w:ascii="Times New Roman" w:hAnsi="Times New Roman" w:cs="Times New Roman"/>
          <w:b/>
          <w:sz w:val="24"/>
          <w:szCs w:val="24"/>
        </w:rPr>
      </w:pPr>
    </w:p>
    <w:p w:rsidR="00597603" w:rsidRPr="00597603" w:rsidRDefault="00597603" w:rsidP="00597603">
      <w:pPr>
        <w:tabs>
          <w:tab w:val="left" w:pos="993"/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97603">
        <w:rPr>
          <w:rFonts w:ascii="Times New Roman" w:hAnsi="Times New Roman" w:cs="Times New Roman"/>
          <w:sz w:val="24"/>
          <w:szCs w:val="24"/>
        </w:rPr>
        <w:t>Целинного</w:t>
      </w:r>
      <w:proofErr w:type="gramEnd"/>
      <w:r w:rsidRPr="0059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03" w:rsidRPr="00597603" w:rsidRDefault="00597603" w:rsidP="00597603">
      <w:pPr>
        <w:tabs>
          <w:tab w:val="left" w:pos="993"/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7603">
        <w:rPr>
          <w:rFonts w:ascii="Times New Roman" w:hAnsi="Times New Roman" w:cs="Times New Roman"/>
          <w:sz w:val="24"/>
          <w:szCs w:val="24"/>
        </w:rPr>
        <w:t xml:space="preserve">        Д.В.</w:t>
      </w:r>
      <w:proofErr w:type="gramStart"/>
      <w:r w:rsidRPr="00597603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</w:p>
    <w:p w:rsidR="00597603" w:rsidRPr="00597603" w:rsidRDefault="00597603" w:rsidP="00597603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97603" w:rsidRDefault="00597603" w:rsidP="00597603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97603" w:rsidRPr="00597603" w:rsidRDefault="00597603" w:rsidP="00597603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97603" w:rsidRPr="00597603" w:rsidRDefault="00597603" w:rsidP="00597603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>Целинного МО</w:t>
      </w:r>
    </w:p>
    <w:p w:rsidR="00597603" w:rsidRPr="00597603" w:rsidRDefault="00597603" w:rsidP="00597603">
      <w:pPr>
        <w:jc w:val="right"/>
        <w:rPr>
          <w:rFonts w:ascii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 xml:space="preserve"> от 24.01.2022  № 9</w:t>
      </w:r>
    </w:p>
    <w:p w:rsidR="00597603" w:rsidRPr="00597603" w:rsidRDefault="00597603" w:rsidP="00597603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Порядок</w:t>
      </w:r>
    </w:p>
    <w:p w:rsidR="00597603" w:rsidRPr="00597603" w:rsidRDefault="00597603" w:rsidP="00597603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</w:pPr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принятия решений о признании </w:t>
      </w:r>
      <w:proofErr w:type="gramStart"/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>безнадежной</w:t>
      </w:r>
      <w:proofErr w:type="gramEnd"/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 к взысканию </w:t>
      </w:r>
    </w:p>
    <w:p w:rsidR="00597603" w:rsidRPr="00597603" w:rsidRDefault="00597603" w:rsidP="00597603">
      <w:pPr>
        <w:widowControl w:val="0"/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lang w:bidi="ru-RU"/>
        </w:rPr>
      </w:pPr>
      <w:r w:rsidRPr="00597603">
        <w:rPr>
          <w:rFonts w:ascii="Times New Roman" w:eastAsia="Arial" w:hAnsi="Times New Roman" w:cs="Times New Roman"/>
          <w:b/>
          <w:bCs/>
          <w:sz w:val="24"/>
          <w:szCs w:val="24"/>
          <w:lang w:bidi="ru-RU"/>
        </w:rPr>
        <w:t xml:space="preserve">задолженности по неналоговым платежам в бюджет Целинного </w:t>
      </w:r>
      <w:r w:rsidRPr="0059760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01"/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правила, и основания для принятия решения о признании безнадежной к взысканию задолженности по платежам в бюджет Целинного муниципального образования в части доходов бюджета Целинного муниципального образования, главным администратором которых является Администрация Целинного муниципального образования, перечень документов, необходимых для принятия такого решения, процедуру и сроки его принятия и ее списания.</w:t>
      </w:r>
      <w:proofErr w:type="gramEnd"/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2. Основания для признания безнадежной к взысканию задолженности по платежам в бюджет Целинного муниципального образования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2.1. Основаниями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для принятия администратором доходов бюджета решения о признании безнадежной к взысканию задолженности по платежам в бюджет</w:t>
      </w:r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являются  случаи: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 Федеральн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>м законом 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2.1)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4)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администратор доходов бюджета утрачивает возможность взыскания задолженности по платежам в бюджет; 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5" w:anchor="/document/12156199/entry/46013" w:history="1">
        <w:r w:rsidRPr="0059760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пунктом 3</w:t>
        </w:r>
      </w:hyperlink>
      <w:r w:rsidRPr="00597603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6" w:anchor="/document/12156199/entry/46014" w:history="1">
        <w:r w:rsidRPr="00597603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4 части 1 стат</w:t>
        </w:r>
        <w:r w:rsidRPr="00597603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ь</w:t>
        </w:r>
        <w:r w:rsidRPr="00597603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и 46</w:t>
        </w:r>
      </w:hyperlink>
      <w:r w:rsidRPr="00597603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 законодательством Российской Федерации о несостоятельности (банкротстве) для возбуждения производства по делу о банкротстве;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наличия</w:t>
      </w:r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пунктом 3 или 4 части 1 статьи 46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7" w:anchor="/document/12123875/entry/0" w:history="1">
        <w:r w:rsidRPr="00597603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Pr="005976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>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5976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2.2.  Решение о признании безнадежной к взысканию задолженности по платежам в бюджет Целинного муниципального образования</w:t>
      </w:r>
      <w:r w:rsidRPr="0059760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>принимается администратором доходов бюджета по основаниям, установленным пунктом 2 настоящего Порядка, и подтверждением их следующими документами: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в) документы, подтверждающие случаи признания безнадежной к взысканию 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lastRenderedPageBreak/>
        <w:t>задолженности по платежам в местный бюджет, в том числе: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- по основанию указанному п.2.1.1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 (по основанию указанному  п.2.1.1 настоящего положения);</w:t>
      </w:r>
      <w:proofErr w:type="gramEnd"/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по основанию указанному п.2.1.2 настоящего Порядка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по основанию указанному п.2.1.1.1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по основанию указанному п.2.1.3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по основанию указанному п.2.1.4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 в соответствии с которым, администратор доходов бюджета утрачивает возможность взыскания задолженности по платежам в бюджет;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по основанию указанному п.2.1.5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пунктами  3  и  4 части 1 статьи 46 Федерального закона "Об исполнительном производстве";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- по основанию указанному п.2.1.6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   постановления судебного пристава-исполнителя   об окончании исполнительного производства в связи с возвращением взыскателю исполнительного документа по основанию, предусмотренному                    </w:t>
      </w:r>
      <w:hyperlink r:id="rId8" w:anchor="/document/12156199/entry/46013" w:history="1">
        <w:r w:rsidRPr="00597603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3</w:t>
        </w:r>
      </w:hyperlink>
      <w:r w:rsidRPr="00597603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9" w:anchor="/document/12156199/entry/46014" w:history="1">
        <w:r w:rsidRPr="00597603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4 части 1 статьи 46</w:t>
        </w:r>
      </w:hyperlink>
      <w:r w:rsidRPr="00597603">
        <w:rPr>
          <w:rFonts w:ascii="Times New Roman" w:eastAsia="Times New Roman" w:hAnsi="Times New Roman" w:cs="Times New Roman"/>
          <w:sz w:val="24"/>
          <w:szCs w:val="24"/>
        </w:rPr>
        <w:t> Федерального закона "Об исполнительном производстве";</w:t>
      </w:r>
      <w:proofErr w:type="gramEnd"/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по основанию указанному  п.2.1.7 настоящего Порядка  - постановление о прекращении исполнения постановления о назначении административного наказания;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3. Порядок действий комиссии по поступлению и выбытию активов,   в целях подготовки решений о признании безнадежной к взысканию задолженности по платежам Целинного муниципального образования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После поступления документов, указанных в </w:t>
      </w:r>
      <w:hyperlink r:id="rId10" w:anchor="/document/71804984/entry/1003" w:history="1">
        <w:r w:rsidRPr="00597603">
          <w:rPr>
            <w:rStyle w:val="a6"/>
            <w:rFonts w:ascii="Times New Roman" w:eastAsia="Times New Roman" w:hAnsi="Times New Roman" w:cs="Times New Roman"/>
            <w:color w:val="000000"/>
            <w:sz w:val="24"/>
            <w:szCs w:val="24"/>
          </w:rPr>
          <w:t>пункте 2.2</w:t>
        </w:r>
      </w:hyperlink>
      <w:r w:rsidRPr="00597603">
        <w:rPr>
          <w:rFonts w:ascii="Times New Roman" w:eastAsia="Times New Roman" w:hAnsi="Times New Roman" w:cs="Times New Roman"/>
          <w:sz w:val="24"/>
          <w:szCs w:val="24"/>
        </w:rPr>
        <w:t> настоящего Порядка, структурные подразделения администратора доходов бюджета, осуществляющие полномочия по начислению и учету платежей в бюджет Целинного муниципального образования, выявляют наличие задолженности по платежам в местный бюджет и направляют данные документы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</w:t>
      </w:r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признании безнадежной к взысканию 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lastRenderedPageBreak/>
        <w:t>задолженности по платежам в бюджет Целинного муниципального образования, которая не позднее тридцати рабочих дней со дня получения указанных документов выполняет следующие действия:</w:t>
      </w:r>
      <w:proofErr w:type="gramEnd"/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осуществляет проверку документов, указанных в пункте 2.2 настоящего Порядка;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запрашивает необходимые для принятия решения пояснения и документы;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принимает решение о признании безнадежной к взысканию задолженности.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3.2.Комиссия проводит заседания по мере необходимости при наличии оснований и документов, указанных в пунктах 2.1  и 2.2 настоящего Порядка.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3.3. Решение о признании безнадежной к взысканию задолженности по платежам в бюджет Целинного муниципального образования оформляется актом (приложение №1), содержащим следующую информацию: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полное наименование организации (фамилия, имя, отчество физического лица);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</w:t>
      </w:r>
      <w:proofErr w:type="spellStart"/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налогоплательщика-физического</w:t>
      </w:r>
      <w:proofErr w:type="spellEnd"/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лица (при наличии);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сведения о платеже, по которому возникла задолженность;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- код классификации доходов бюджетов Российской Федерации, по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учитывается задолженность, его наименование;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сумма задолженности;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- подписи членов комиссии.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3.4. Комиссия не позднее 3-х рабочих дней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3.5. После утверждения руководителем администратора доходов бюджета акта, указанного в 3.4 Порядка, задолженность по уплате платежей в бюджет признается безнадежной к взысканию.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59760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> принятия решений о признании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br/>
        <w:t>безнадежной к взысканию задолженности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br/>
        <w:t>по неналоговым платежам в бюджет</w:t>
      </w:r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hAnsi="Times New Roman" w:cs="Times New Roman"/>
          <w:sz w:val="24"/>
          <w:szCs w:val="24"/>
        </w:rPr>
        <w:t>Целинного МО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Глава Целинного МО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_________ 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подписи)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"_____" _____________ 20__ года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br/>
        <w:t>о признании безнадежной к взысканию задолженности</w:t>
      </w: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платежам в бюджет </w:t>
      </w:r>
      <w:proofErr w:type="gramStart"/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Целинного</w:t>
      </w:r>
      <w:proofErr w:type="gramEnd"/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от "___" ______________ 20___ г. N 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В соответствии с Порядком принятия решений о признании безнадежной к взысканию задолженности по платежам</w:t>
      </w:r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> в бюджет Целинного муниципального образования, утвержденным постановлением Администрации Целинного муниципального образования от __.__.___ N ___  задолженность по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(указать вид задолженности)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(основания для списания либо отказа в списании)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предпринимателя, гражданина)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ИНН ____________________ОГРН __________________КПП_____________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КБК _______________________________________________________________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на сумму ________________________________ рублей ____________ копеек,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по основному долгу - _______________________рублей ___________ копеек,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пени - ____________________________________рублей ___________ копеек,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на основании: ______________________________________________________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(перечисляются конкретные документы с указанием реквизитов)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Комиссия приняла решение: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Подписи членов комиссии: 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 члена комиссии)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(подпись) (расшифровка подписи члена комиссии)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br/>
        <w:t>к постановлению Администрации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br/>
        <w:t>Целинного МО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br/>
        <w:t>от 24.01.2022  № 9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Положение о комиссии</w:t>
      </w: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 поступлению и выбытию активов </w:t>
      </w:r>
      <w:proofErr w:type="gramStart"/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для принятия решений по рассмотрению вопросов о признании безнадежной к взысканию задолженности по платежам</w:t>
      </w:r>
      <w:proofErr w:type="gramEnd"/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 xml:space="preserve"> в бюджет Целинного </w:t>
      </w:r>
      <w:r w:rsidRPr="0059760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 Целинного </w:t>
      </w:r>
      <w:r w:rsidRPr="005976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>(далее - Комиссия).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Целинного муниципального образования;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2. Основные функции Комиссии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Целинного муниципального образования;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а) признать задолженность по платежам в бюджет Целинного муниципального образования безнадежной к взысканию;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б) отказать в признании задолженности по платежам в бюджет Целинного  муниципального образования безнадежной к взысканию. Данное решение не препятствует повторному рассмотрению вопроса о возможности признания задолженности по платежам Целинного муниципального образования безнадежной к взысканию.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3. Права Комиссии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4.1. Комиссия создается распоряжением главы администрации</w:t>
      </w: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>Целинного</w:t>
      </w:r>
      <w:r w:rsidRPr="00597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количестве 3-х человек и состоит из председателя, секретаря и членов комиссии.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lastRenderedPageBreak/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4.3. Заседание Комиссии является правомочным, если на ней присутствует более половины членов Комиссии.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4.5. Решение Комиссии подписывается </w:t>
      </w:r>
      <w:proofErr w:type="gramStart"/>
      <w:r w:rsidRPr="00597603">
        <w:rPr>
          <w:rFonts w:ascii="Times New Roman" w:eastAsia="Times New Roman" w:hAnsi="Times New Roman" w:cs="Times New Roman"/>
          <w:sz w:val="24"/>
          <w:szCs w:val="24"/>
        </w:rPr>
        <w:t>всеми членами Комиссии, присутствовавшими на ее заседании и утверждается</w:t>
      </w:r>
      <w:proofErr w:type="gramEnd"/>
      <w:r w:rsidRPr="0059760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администратора доходов.</w:t>
      </w: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97603" w:rsidRPr="00597603" w:rsidRDefault="00597603" w:rsidP="00597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7603" w:rsidRPr="00597603" w:rsidRDefault="00597603" w:rsidP="00597603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000000" w:rsidRPr="00597603" w:rsidRDefault="0059760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97603" w:rsidSect="00A10321">
      <w:headerReference w:type="even" r:id="rId11"/>
      <w:headerReference w:type="default" r:id="rId12"/>
      <w:pgSz w:w="11906" w:h="16800"/>
      <w:pgMar w:top="1134" w:right="70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D" w:rsidRDefault="00597603" w:rsidP="001808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06D" w:rsidRDefault="00597603" w:rsidP="001808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D" w:rsidRDefault="00597603" w:rsidP="001808E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603"/>
    <w:rsid w:val="0059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603"/>
    <w:pPr>
      <w:tabs>
        <w:tab w:val="center" w:pos="4677"/>
        <w:tab w:val="right" w:pos="9355"/>
      </w:tabs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character" w:customStyle="1" w:styleId="a4">
    <w:name w:val="Верхний колонтитул Знак"/>
    <w:basedOn w:val="a0"/>
    <w:link w:val="a3"/>
    <w:rsid w:val="00597603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597603"/>
  </w:style>
  <w:style w:type="character" w:styleId="a6">
    <w:name w:val="Hyperlink"/>
    <w:rsid w:val="00597603"/>
    <w:rPr>
      <w:color w:val="0000FF"/>
      <w:u w:val="single"/>
    </w:rPr>
  </w:style>
  <w:style w:type="paragraph" w:styleId="a7">
    <w:name w:val="No Spacing"/>
    <w:uiPriority w:val="1"/>
    <w:qFormat/>
    <w:rsid w:val="00597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2565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2006-01-07T22:04:00Z</dcterms:created>
  <dcterms:modified xsi:type="dcterms:W3CDTF">2006-01-07T22:06:00Z</dcterms:modified>
</cp:coreProperties>
</file>