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3E" w:rsidRPr="00C36E3E" w:rsidRDefault="00C36E3E" w:rsidP="00C36E3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36E3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АДМИНИСТРАЦИЯ ЦЕЛИННОГО МУНИЦИПАЛЬНОГО </w:t>
      </w:r>
      <w:proofErr w:type="gramStart"/>
      <w:r w:rsidRPr="00C36E3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ОБРАЗОВАНИЯ  ПЕРЕЛЮБСКОГО</w:t>
      </w:r>
      <w:proofErr w:type="gramEnd"/>
      <w:r w:rsidRPr="00C36E3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МУНИЦИПАЛЬНОГО РАЙОНА</w:t>
      </w:r>
    </w:p>
    <w:p w:rsidR="00C36E3E" w:rsidRPr="00C36E3E" w:rsidRDefault="00C36E3E" w:rsidP="00C36E3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36E3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САРАТОВСКОЙ ОБЛАСТИ</w:t>
      </w:r>
    </w:p>
    <w:p w:rsidR="00C36E3E" w:rsidRPr="00C36E3E" w:rsidRDefault="00C36E3E" w:rsidP="00C36E3E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36E3E" w:rsidRPr="00C36E3E" w:rsidRDefault="00C36E3E" w:rsidP="00C36E3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36E3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ПОСТАНОВЛЕНИЕ</w:t>
      </w:r>
    </w:p>
    <w:p w:rsidR="00C36E3E" w:rsidRPr="00C36E3E" w:rsidRDefault="00C36E3E" w:rsidP="00C36E3E">
      <w:pPr>
        <w:spacing w:after="0" w:line="240" w:lineRule="auto"/>
        <w:jc w:val="center"/>
        <w:rPr>
          <w:rFonts w:ascii="Times New Roman" w:eastAsia="Gulim" w:hAnsi="Times New Roman" w:cs="Times New Roman"/>
          <w:sz w:val="28"/>
          <w:szCs w:val="28"/>
          <w:lang w:eastAsia="ru-RU"/>
        </w:rPr>
      </w:pPr>
    </w:p>
    <w:p w:rsidR="00C36E3E" w:rsidRPr="00C36E3E" w:rsidRDefault="00C36E3E" w:rsidP="00C36E3E">
      <w:pPr>
        <w:suppressAutoHyphens/>
        <w:spacing w:after="200" w:line="276" w:lineRule="auto"/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</w:pPr>
      <w:proofErr w:type="gramStart"/>
      <w:r w:rsidRPr="00C36E3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>от  18</w:t>
      </w:r>
      <w:proofErr w:type="gramEnd"/>
      <w:r w:rsidRPr="00C36E3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 xml:space="preserve">.12.2023г.                              № 38                                          </w:t>
      </w:r>
      <w:proofErr w:type="spellStart"/>
      <w:r w:rsidRPr="00C36E3E">
        <w:rPr>
          <w:rFonts w:ascii="Times New Roman" w:eastAsia="Times New Roman" w:hAnsi="Times New Roman" w:cs="Times New Roman"/>
          <w:snapToGrid w:val="0"/>
          <w:color w:val="00000A"/>
          <w:sz w:val="28"/>
          <w:szCs w:val="28"/>
          <w:lang w:eastAsia="ru-RU"/>
        </w:rPr>
        <w:t>п.Целинный</w:t>
      </w:r>
      <w:proofErr w:type="spellEnd"/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E3E">
        <w:rPr>
          <w:rFonts w:ascii="Times New Roman" w:eastAsia="Calibri" w:hAnsi="Times New Roman" w:cs="Times New Roman"/>
          <w:b/>
          <w:sz w:val="28"/>
          <w:szCs w:val="28"/>
        </w:rPr>
        <w:t>О правовом просвещении и правовом</w:t>
      </w: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E3E">
        <w:rPr>
          <w:rFonts w:ascii="Times New Roman" w:eastAsia="Calibri" w:hAnsi="Times New Roman" w:cs="Times New Roman"/>
          <w:b/>
          <w:sz w:val="28"/>
          <w:szCs w:val="28"/>
        </w:rPr>
        <w:t xml:space="preserve"> информировании граждан и организаций</w:t>
      </w:r>
    </w:p>
    <w:p w:rsidR="00C36E3E" w:rsidRPr="00C36E3E" w:rsidRDefault="00C36E3E" w:rsidP="00C36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E3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 № 85-ЗСО «О правовом просвещении на территории Саратовской области», Уставом Целинного муниципального образования администрация Целинного муниципального образования </w:t>
      </w:r>
      <w:r w:rsidRPr="00C36E3E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36E3E" w:rsidRPr="00C36E3E" w:rsidRDefault="00C36E3E" w:rsidP="00C36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E3E">
        <w:rPr>
          <w:rFonts w:ascii="Times New Roman" w:eastAsia="Calibri" w:hAnsi="Times New Roman" w:cs="Times New Roman"/>
          <w:sz w:val="28"/>
          <w:szCs w:val="28"/>
        </w:rPr>
        <w:t>1.Утвердить Положение о правовом просвещении и правовом информировании граждан и организаций согласно приложению № 1.</w:t>
      </w:r>
    </w:p>
    <w:p w:rsidR="00C36E3E" w:rsidRPr="00C36E3E" w:rsidRDefault="00C36E3E" w:rsidP="00C36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E3E">
        <w:rPr>
          <w:rFonts w:ascii="Times New Roman" w:eastAsia="Calibri" w:hAnsi="Times New Roman" w:cs="Times New Roman"/>
          <w:sz w:val="28"/>
          <w:szCs w:val="28"/>
        </w:rPr>
        <w:t>2.Контроль за исполнением данного постановления оставляю за собой.</w:t>
      </w:r>
    </w:p>
    <w:p w:rsidR="00C36E3E" w:rsidRPr="00C36E3E" w:rsidRDefault="00C36E3E" w:rsidP="00C36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администрации</w:t>
      </w: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Целинного</w:t>
      </w: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</w:t>
      </w:r>
      <w:proofErr w:type="spellStart"/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Д.В.Павловский</w:t>
      </w:r>
      <w:proofErr w:type="spellEnd"/>
    </w:p>
    <w:p w:rsidR="00C36E3E" w:rsidRPr="00C36E3E" w:rsidRDefault="00C36E3E" w:rsidP="00C36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36E3E" w:rsidRPr="00C36E3E" w:rsidRDefault="00C36E3E" w:rsidP="00C36E3E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E3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C36E3E" w:rsidRPr="00C36E3E" w:rsidRDefault="00C36E3E" w:rsidP="00C36E3E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C36E3E">
        <w:rPr>
          <w:rFonts w:ascii="Times New Roman" w:eastAsia="Calibri" w:hAnsi="Times New Roman" w:cs="Times New Roman"/>
          <w:sz w:val="20"/>
          <w:szCs w:val="20"/>
        </w:rPr>
        <w:t>кпостановлению</w:t>
      </w:r>
      <w:proofErr w:type="spellEnd"/>
      <w:r w:rsidRPr="00C36E3E">
        <w:rPr>
          <w:rFonts w:ascii="Times New Roman" w:eastAsia="Calibri" w:hAnsi="Times New Roman" w:cs="Times New Roman"/>
          <w:sz w:val="20"/>
          <w:szCs w:val="20"/>
        </w:rPr>
        <w:t xml:space="preserve"> администрации</w:t>
      </w:r>
    </w:p>
    <w:p w:rsidR="00C36E3E" w:rsidRPr="00C36E3E" w:rsidRDefault="00C36E3E" w:rsidP="00C36E3E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E3E">
        <w:rPr>
          <w:rFonts w:ascii="Times New Roman" w:eastAsia="Calibri" w:hAnsi="Times New Roman" w:cs="Times New Roman"/>
          <w:sz w:val="20"/>
          <w:szCs w:val="20"/>
        </w:rPr>
        <w:t xml:space="preserve">Целинного МО </w:t>
      </w:r>
    </w:p>
    <w:p w:rsidR="00C36E3E" w:rsidRPr="00C36E3E" w:rsidRDefault="00C36E3E" w:rsidP="00C36E3E">
      <w:pPr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6E3E">
        <w:rPr>
          <w:rFonts w:ascii="Times New Roman" w:eastAsia="Calibri" w:hAnsi="Times New Roman" w:cs="Times New Roman"/>
          <w:sz w:val="20"/>
          <w:szCs w:val="20"/>
        </w:rPr>
        <w:t>от 18.12.2023 г. № 38</w:t>
      </w: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6E3E" w:rsidRPr="00C36E3E" w:rsidRDefault="00C36E3E" w:rsidP="00C36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6E3E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C36E3E" w:rsidRPr="00C36E3E" w:rsidRDefault="00C36E3E" w:rsidP="00C36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6E3E">
        <w:rPr>
          <w:rFonts w:ascii="Times New Roman" w:eastAsia="Calibri" w:hAnsi="Times New Roman" w:cs="Times New Roman"/>
          <w:b/>
          <w:sz w:val="28"/>
          <w:szCs w:val="28"/>
        </w:rPr>
        <w:t xml:space="preserve">О ПРАВОВОМ ПРОСВЕЩЕНИИ И ПРАВОВОМ ИНФОРМИРОВАНИИ </w:t>
      </w:r>
    </w:p>
    <w:p w:rsidR="00C36E3E" w:rsidRPr="00C36E3E" w:rsidRDefault="00C36E3E" w:rsidP="00C36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6E3E">
        <w:rPr>
          <w:rFonts w:ascii="Times New Roman" w:eastAsia="Calibri" w:hAnsi="Times New Roman" w:cs="Times New Roman"/>
          <w:b/>
          <w:sz w:val="28"/>
          <w:szCs w:val="28"/>
        </w:rPr>
        <w:t>ГРАЖАН И ОРГАНИЗАЦИЙ</w:t>
      </w:r>
    </w:p>
    <w:p w:rsidR="00C36E3E" w:rsidRPr="00C36E3E" w:rsidRDefault="00C36E3E" w:rsidP="00C36E3E">
      <w:pPr>
        <w:widowControl w:val="0"/>
        <w:numPr>
          <w:ilvl w:val="1"/>
          <w:numId w:val="1"/>
        </w:numPr>
        <w:tabs>
          <w:tab w:val="left" w:pos="3889"/>
        </w:tabs>
        <w:autoSpaceDE w:val="0"/>
        <w:autoSpaceDN w:val="0"/>
        <w:spacing w:before="230" w:after="0" w:line="240" w:lineRule="auto"/>
        <w:ind w:hanging="2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Pr="00C36E3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C36E3E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C36E3E" w:rsidRPr="00C36E3E" w:rsidRDefault="00C36E3E" w:rsidP="00C36E3E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E3E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в соответствии с Федеральным </w:t>
      </w:r>
      <w:r w:rsidRPr="00C36E3E">
        <w:rPr>
          <w:rFonts w:ascii="Times New Roman" w:eastAsia="Calibri" w:hAnsi="Times New Roman" w:cs="Times New Roman"/>
          <w:color w:val="454545"/>
          <w:sz w:val="28"/>
          <w:szCs w:val="28"/>
        </w:rPr>
        <w:t xml:space="preserve">законом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от 06.10.2003 №</w:t>
      </w:r>
      <w:r w:rsidRPr="00C36E3E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131-ФЗ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«Об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общих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принципах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в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Федерации»,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C36E3E">
        <w:rPr>
          <w:rFonts w:ascii="Times New Roman" w:eastAsia="Calibri" w:hAnsi="Times New Roman" w:cs="Times New Roman"/>
          <w:color w:val="454545"/>
          <w:sz w:val="28"/>
          <w:szCs w:val="28"/>
        </w:rPr>
        <w:t xml:space="preserve">законом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от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23.06.2016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№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182-ФЗ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«Об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основах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системы</w:t>
      </w:r>
      <w:r w:rsidRPr="00C36E3E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правонарушений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в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Федерации»,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1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3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28</w:t>
      </w:r>
      <w:r w:rsidRPr="00C36E3E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C36E3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C36E3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от</w:t>
      </w:r>
      <w:r w:rsidRPr="00C36E3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21</w:t>
      </w:r>
      <w:r w:rsidRPr="00C36E3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C36E3E">
        <w:rPr>
          <w:rFonts w:ascii="Times New Roman" w:eastAsia="Calibri" w:hAnsi="Times New Roman" w:cs="Times New Roman"/>
          <w:spacing w:val="57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2011</w:t>
      </w:r>
      <w:r w:rsidRPr="00C36E3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C36E3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№</w:t>
      </w:r>
      <w:r w:rsidRPr="00C36E3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324-ФЗ</w:t>
      </w:r>
      <w:r w:rsidRPr="00C36E3E">
        <w:rPr>
          <w:rFonts w:ascii="Times New Roman" w:eastAsia="Calibri" w:hAnsi="Times New Roman" w:cs="Times New Roman"/>
          <w:spacing w:val="57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«О</w:t>
      </w:r>
      <w:r w:rsidRPr="00C36E3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бесплатной</w:t>
      </w:r>
      <w:r w:rsidRPr="00C36E3E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юридической</w:t>
      </w:r>
      <w:r w:rsidRPr="00C36E3E">
        <w:rPr>
          <w:rFonts w:ascii="Times New Roman" w:eastAsia="Calibri" w:hAnsi="Times New Roman" w:cs="Times New Roman"/>
          <w:spacing w:val="-58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помощи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в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Федерации», Законом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Саратовской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от</w:t>
      </w:r>
      <w:r w:rsidRPr="00C36E3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26.07.2023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№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85-ЗСО «О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правовом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просвещении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на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Саратовской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области»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по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правовому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просвещению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правовому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информированию</w:t>
      </w:r>
      <w:r w:rsidRPr="00C36E3E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C36E3E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</w:t>
      </w:r>
      <w:r w:rsidRPr="00C36E3E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C36E3E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на</w:t>
      </w:r>
      <w:r w:rsidRPr="00C36E3E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территории Целинного муниципального образования.</w:t>
      </w:r>
    </w:p>
    <w:p w:rsidR="00C36E3E" w:rsidRPr="00C36E3E" w:rsidRDefault="00C36E3E" w:rsidP="00C36E3E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E3E">
        <w:rPr>
          <w:rFonts w:ascii="Times New Roman" w:eastAsia="Calibri" w:hAnsi="Times New Roman" w:cs="Times New Roman"/>
          <w:sz w:val="28"/>
          <w:szCs w:val="28"/>
        </w:rPr>
        <w:t>1.2. Настоящее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администрации Целинного муниципального образования по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правовому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просвещению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правовому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информированию</w:t>
      </w:r>
      <w:r w:rsidRPr="00C36E3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в</w:t>
      </w:r>
      <w:r w:rsidRPr="00C36E3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Pr="00C36E3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правонарушений.</w:t>
      </w:r>
    </w:p>
    <w:p w:rsidR="00C36E3E" w:rsidRPr="00C36E3E" w:rsidRDefault="00C36E3E" w:rsidP="00C36E3E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E3E">
        <w:rPr>
          <w:rFonts w:ascii="Times New Roman" w:eastAsia="Calibri" w:hAnsi="Times New Roman" w:cs="Times New Roman"/>
          <w:sz w:val="28"/>
          <w:szCs w:val="28"/>
        </w:rPr>
        <w:t>1.3. Понятия</w:t>
      </w:r>
      <w:r w:rsidRPr="00C36E3E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</w:t>
      </w:r>
      <w:r w:rsidRPr="00C36E3E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определения,</w:t>
      </w:r>
      <w:r w:rsidRPr="00C36E3E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используемые</w:t>
      </w:r>
      <w:r w:rsidRPr="00C36E3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в</w:t>
      </w:r>
      <w:r w:rsidRPr="00C36E3E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настоящем</w:t>
      </w:r>
      <w:r w:rsidRPr="00C36E3E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Положении,</w:t>
      </w:r>
      <w:r w:rsidRPr="00C36E3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применяются</w:t>
      </w:r>
      <w:r w:rsidRPr="00C36E3E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в</w:t>
      </w:r>
      <w:r w:rsidRPr="00C36E3E">
        <w:rPr>
          <w:rFonts w:ascii="Times New Roman" w:eastAsia="Calibri" w:hAnsi="Times New Roman" w:cs="Times New Roman"/>
          <w:spacing w:val="-58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значениях,</w:t>
      </w:r>
      <w:r w:rsidRPr="00C36E3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установленных федеральным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и</w:t>
      </w:r>
      <w:r w:rsidRPr="00C36E3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региональным</w:t>
      </w:r>
      <w:r w:rsidRPr="00C36E3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C36E3E">
        <w:rPr>
          <w:rFonts w:ascii="Times New Roman" w:eastAsia="Calibri" w:hAnsi="Times New Roman" w:cs="Times New Roman"/>
          <w:sz w:val="28"/>
          <w:szCs w:val="28"/>
        </w:rPr>
        <w:t>законодательством.</w:t>
      </w: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E3E" w:rsidRPr="00C36E3E" w:rsidRDefault="00C36E3E" w:rsidP="00C36E3E">
      <w:pPr>
        <w:widowControl w:val="0"/>
        <w:tabs>
          <w:tab w:val="left" w:pos="490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1"/>
      <w:bookmarkStart w:id="2" w:name="bookmark19"/>
      <w:bookmarkStart w:id="3" w:name="bookmark18"/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Формы деятельности по правовому просвещению и правовому</w:t>
      </w: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информированию граждан в целях профилактики правонарушений</w:t>
      </w:r>
      <w:bookmarkEnd w:id="1"/>
      <w:bookmarkEnd w:id="2"/>
      <w:bookmarkEnd w:id="3"/>
    </w:p>
    <w:p w:rsidR="00C36E3E" w:rsidRPr="00C36E3E" w:rsidRDefault="00C36E3E" w:rsidP="00C36E3E">
      <w:pPr>
        <w:widowControl w:val="0"/>
        <w:tabs>
          <w:tab w:val="left" w:pos="1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C36E3E" w:rsidRPr="00C36E3E" w:rsidRDefault="00C36E3E" w:rsidP="00C36E3E">
      <w:pPr>
        <w:widowControl w:val="0"/>
        <w:numPr>
          <w:ilvl w:val="0"/>
          <w:numId w:val="2"/>
        </w:numPr>
        <w:tabs>
          <w:tab w:val="left" w:pos="1483"/>
        </w:tabs>
        <w:spacing w:after="0" w:line="240" w:lineRule="auto"/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23"/>
      <w:bookmarkEnd w:id="4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информационных, </w:t>
      </w:r>
      <w:proofErr w:type="spellStart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праворазъяснительных</w:t>
      </w:r>
      <w:proofErr w:type="spellEnd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 на сайте </w:t>
      </w:r>
      <w:proofErr w:type="gramStart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Pr="00C36E3E">
        <w:rPr>
          <w:rFonts w:ascii="Times New Roman" w:eastAsia="Times New Roman" w:hAnsi="Times New Roman" w:cs="Times New Roman"/>
          <w:sz w:val="28"/>
          <w:szCs w:val="28"/>
        </w:rPr>
        <w:t>Целинного</w:t>
      </w:r>
      <w:proofErr w:type="gramEnd"/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«Интернет»;</w:t>
      </w:r>
    </w:p>
    <w:p w:rsidR="00C36E3E" w:rsidRPr="00C36E3E" w:rsidRDefault="00C36E3E" w:rsidP="00C36E3E">
      <w:pPr>
        <w:widowControl w:val="0"/>
        <w:numPr>
          <w:ilvl w:val="0"/>
          <w:numId w:val="2"/>
        </w:numPr>
        <w:tabs>
          <w:tab w:val="left" w:pos="1180"/>
        </w:tabs>
        <w:spacing w:after="0" w:line="240" w:lineRule="auto"/>
        <w:ind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24"/>
      <w:bookmarkEnd w:id="5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информационных буклетов, брошюр, памяток;</w:t>
      </w:r>
    </w:p>
    <w:p w:rsidR="00C36E3E" w:rsidRPr="00C36E3E" w:rsidRDefault="00C36E3E" w:rsidP="00C36E3E">
      <w:pPr>
        <w:widowControl w:val="0"/>
        <w:numPr>
          <w:ilvl w:val="0"/>
          <w:numId w:val="2"/>
        </w:numPr>
        <w:tabs>
          <w:tab w:val="left" w:pos="1251"/>
        </w:tabs>
        <w:spacing w:after="0" w:line="240" w:lineRule="auto"/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25"/>
      <w:bookmarkEnd w:id="6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лекций, встреч, бесед, семинаров и иных мероприятий с участием населения.</w:t>
      </w:r>
    </w:p>
    <w:p w:rsidR="00C36E3E" w:rsidRPr="00C36E3E" w:rsidRDefault="00C36E3E" w:rsidP="00C36E3E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C36E3E" w:rsidRPr="00C36E3E" w:rsidRDefault="00C36E3E" w:rsidP="00C36E3E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правовому просвещению и правовому информированию может быть организована путем применения иных мер образовательного,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воспитательного, информационного, организационного или методического характера.</w:t>
      </w:r>
    </w:p>
    <w:p w:rsidR="00C36E3E" w:rsidRPr="00C36E3E" w:rsidRDefault="00C36E3E" w:rsidP="00C36E3E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организации работы по правовому просвещению и правовому информированию населения распоряжением администрации </w:t>
      </w: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Целинного муниципального образования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назначается должностное лицо администрации</w:t>
      </w: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 Целинного муниципального </w:t>
      </w:r>
      <w:proofErr w:type="gramStart"/>
      <w:r w:rsidRPr="00C36E3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C36E3E" w:rsidRPr="00C36E3E" w:rsidRDefault="00C36E3E" w:rsidP="00C36E3E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территории, результаты которой используются в работе по правовому просвещению и правовому информированию граждан.</w:t>
      </w:r>
    </w:p>
    <w:p w:rsidR="00C36E3E" w:rsidRPr="00C36E3E" w:rsidRDefault="00C36E3E" w:rsidP="00C36E3E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C36E3E" w:rsidRPr="00C36E3E" w:rsidRDefault="00C36E3E" w:rsidP="00C36E3E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E3E" w:rsidRPr="00C36E3E" w:rsidRDefault="00C36E3E" w:rsidP="00C36E3E">
      <w:pPr>
        <w:widowControl w:val="0"/>
        <w:tabs>
          <w:tab w:val="left" w:pos="3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Организация деятельности по размещению информационных,</w:t>
      </w: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праворазъяснительных</w:t>
      </w:r>
      <w:proofErr w:type="spellEnd"/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материалов</w:t>
      </w: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информационно-телекоммуникационной</w:t>
      </w:r>
    </w:p>
    <w:p w:rsidR="00C36E3E" w:rsidRPr="00C36E3E" w:rsidRDefault="00C36E3E" w:rsidP="00C36E3E">
      <w:pPr>
        <w:widowControl w:val="0"/>
        <w:tabs>
          <w:tab w:val="left" w:pos="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сети «Интернет»</w:t>
      </w:r>
    </w:p>
    <w:p w:rsidR="00C36E3E" w:rsidRPr="00C36E3E" w:rsidRDefault="00C36E3E" w:rsidP="00C36E3E">
      <w:pPr>
        <w:widowControl w:val="0"/>
        <w:tabs>
          <w:tab w:val="left" w:pos="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сайте администрации </w:t>
      </w: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Целинного муниципального образования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праворазъяснительных</w:t>
      </w:r>
      <w:proofErr w:type="spellEnd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материалов.</w:t>
      </w:r>
    </w:p>
    <w:p w:rsidR="00C36E3E" w:rsidRPr="00C36E3E" w:rsidRDefault="00C36E3E" w:rsidP="00C36E3E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в месяц) разрабатывает и размещает соответствующие информационные, </w:t>
      </w:r>
      <w:proofErr w:type="spellStart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праворазъяснительные</w:t>
      </w:r>
      <w:proofErr w:type="spellEnd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материалы, направленные на профилактику правонарушений среди населения</w:t>
      </w:r>
    </w:p>
    <w:p w:rsidR="00C36E3E" w:rsidRPr="00C36E3E" w:rsidRDefault="00C36E3E" w:rsidP="00C36E3E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Информационные, </w:t>
      </w:r>
      <w:proofErr w:type="spellStart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праворазъяснительные</w:t>
      </w:r>
      <w:proofErr w:type="spellEnd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C36E3E" w:rsidRPr="00C36E3E" w:rsidRDefault="00C36E3E" w:rsidP="00C36E3E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E3E" w:rsidRPr="00C36E3E" w:rsidRDefault="00C36E3E" w:rsidP="00C36E3E">
      <w:pPr>
        <w:widowControl w:val="0"/>
        <w:tabs>
          <w:tab w:val="left" w:pos="12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bookmark37"/>
      <w:bookmarkStart w:id="8" w:name="bookmark35"/>
      <w:bookmarkStart w:id="9" w:name="bookmark34"/>
      <w:r w:rsidRPr="00C36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Изготовление и распространение информационных</w:t>
      </w:r>
      <w:r w:rsidRPr="00C36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буклетов, брошюр, памяток</w:t>
      </w:r>
      <w:bookmarkEnd w:id="7"/>
      <w:bookmarkEnd w:id="8"/>
      <w:bookmarkEnd w:id="9"/>
    </w:p>
    <w:p w:rsidR="00C36E3E" w:rsidRPr="00C36E3E" w:rsidRDefault="00C36E3E" w:rsidP="00C36E3E">
      <w:pPr>
        <w:widowControl w:val="0"/>
        <w:tabs>
          <w:tab w:val="left" w:pos="15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4.1. Информационные буклеты, брошюры, памятки изготавливаются за счет средств местного бюджета.</w:t>
      </w:r>
    </w:p>
    <w:p w:rsidR="00C36E3E" w:rsidRPr="00C36E3E" w:rsidRDefault="00C36E3E" w:rsidP="00C36E3E">
      <w:pPr>
        <w:widowControl w:val="0"/>
        <w:tabs>
          <w:tab w:val="left" w:pos="15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C36E3E" w:rsidRPr="00C36E3E" w:rsidRDefault="00C36E3E" w:rsidP="00C36E3E">
      <w:pPr>
        <w:widowControl w:val="0"/>
        <w:tabs>
          <w:tab w:val="left" w:pos="15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изготовленных информационных буклетов, брошюр, памяток населению производится:</w:t>
      </w:r>
      <w:bookmarkStart w:id="10" w:name="bookmark41"/>
      <w:bookmarkEnd w:id="10"/>
    </w:p>
    <w:p w:rsidR="00C36E3E" w:rsidRPr="00C36E3E" w:rsidRDefault="00C36E3E" w:rsidP="00C36E3E">
      <w:pPr>
        <w:widowControl w:val="0"/>
        <w:tabs>
          <w:tab w:val="left" w:pos="15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в здании администрации путем раздачи гражданам;</w:t>
      </w:r>
    </w:p>
    <w:p w:rsidR="00C36E3E" w:rsidRPr="00C36E3E" w:rsidRDefault="00C36E3E" w:rsidP="00C36E3E">
      <w:pPr>
        <w:widowControl w:val="0"/>
        <w:numPr>
          <w:ilvl w:val="0"/>
          <w:numId w:val="2"/>
        </w:numPr>
        <w:tabs>
          <w:tab w:val="left" w:pos="12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муниципальных образовательных организациях путем раздачи 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обучающимся и их родителям (законными представителям);</w:t>
      </w:r>
    </w:p>
    <w:p w:rsidR="00C36E3E" w:rsidRPr="00C36E3E" w:rsidRDefault="00C36E3E" w:rsidP="00C36E3E">
      <w:pPr>
        <w:widowControl w:val="0"/>
        <w:numPr>
          <w:ilvl w:val="0"/>
          <w:numId w:val="2"/>
        </w:numPr>
        <w:tabs>
          <w:tab w:val="left" w:pos="12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средствами и способами.</w:t>
      </w:r>
      <w:bookmarkStart w:id="11" w:name="bookmark47"/>
      <w:bookmarkStart w:id="12" w:name="bookmark45"/>
      <w:bookmarkStart w:id="13" w:name="bookmark44"/>
    </w:p>
    <w:p w:rsidR="00C36E3E" w:rsidRPr="00C36E3E" w:rsidRDefault="00C36E3E" w:rsidP="00C36E3E">
      <w:pPr>
        <w:widowControl w:val="0"/>
        <w:numPr>
          <w:ilvl w:val="0"/>
          <w:numId w:val="2"/>
        </w:numPr>
        <w:tabs>
          <w:tab w:val="left" w:pos="127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E3E" w:rsidRPr="00C36E3E" w:rsidRDefault="00C36E3E" w:rsidP="00C36E3E">
      <w:pPr>
        <w:widowControl w:val="0"/>
        <w:tabs>
          <w:tab w:val="left" w:pos="358"/>
        </w:tabs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лекций, встреч, бесед, семинаров</w:t>
      </w:r>
      <w:r w:rsidRPr="00C3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 иных мероприятий с участием граждан</w:t>
      </w:r>
      <w:bookmarkEnd w:id="11"/>
      <w:bookmarkEnd w:id="12"/>
      <w:bookmarkEnd w:id="13"/>
    </w:p>
    <w:p w:rsidR="00C36E3E" w:rsidRPr="00C36E3E" w:rsidRDefault="00C36E3E" w:rsidP="00C36E3E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proofErr w:type="gramStart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1.Уполномоченное</w:t>
      </w:r>
      <w:proofErr w:type="gramEnd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территории.</w:t>
      </w:r>
    </w:p>
    <w:p w:rsidR="00C36E3E" w:rsidRPr="00C36E3E" w:rsidRDefault="00C36E3E" w:rsidP="00C36E3E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5.2. Информацию о проведении указанных в пункте 5.1 настоящего Положения мероприятиях уполномоченное лицо размещает на сайте администрации</w:t>
      </w: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 Целинного муниципального образования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C36E3E" w:rsidRPr="00C36E3E" w:rsidRDefault="00C36E3E" w:rsidP="00C36E3E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C36E3E" w:rsidRPr="00C36E3E" w:rsidRDefault="00C36E3E" w:rsidP="00C36E3E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</w:t>
      </w:r>
      <w:proofErr w:type="gramStart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 обратной</w:t>
      </w:r>
      <w:proofErr w:type="gramEnd"/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по возникающим при организации мероприятия вопросам.</w:t>
      </w:r>
    </w:p>
    <w:p w:rsidR="00C36E3E" w:rsidRPr="00C36E3E" w:rsidRDefault="00C36E3E" w:rsidP="00C36E3E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E3E" w:rsidRPr="00C36E3E" w:rsidRDefault="00C36E3E" w:rsidP="00C36E3E">
      <w:pPr>
        <w:widowControl w:val="0"/>
        <w:tabs>
          <w:tab w:val="left" w:pos="12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bookmark55"/>
      <w:bookmarkStart w:id="15" w:name="bookmark53"/>
      <w:bookmarkStart w:id="16" w:name="bookmark52"/>
      <w:r w:rsidRPr="00C36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Контроль за соблюдением требований настоящего Положения</w:t>
      </w:r>
      <w:bookmarkEnd w:id="14"/>
      <w:bookmarkEnd w:id="15"/>
      <w:bookmarkEnd w:id="16"/>
      <w:r w:rsidRPr="00C36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36E3E" w:rsidRPr="00C36E3E" w:rsidRDefault="00C36E3E" w:rsidP="00C36E3E">
      <w:pPr>
        <w:widowControl w:val="0"/>
        <w:tabs>
          <w:tab w:val="left" w:pos="12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E3E" w:rsidRPr="00C36E3E" w:rsidRDefault="00C36E3E" w:rsidP="00C36E3E">
      <w:pPr>
        <w:widowControl w:val="0"/>
        <w:tabs>
          <w:tab w:val="left" w:pos="15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6.1. Контроль за соблюдением требований настоящего Положения осуществляется</w:t>
      </w: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 главой Целинного муниципального образования.</w:t>
      </w:r>
    </w:p>
    <w:p w:rsidR="00C36E3E" w:rsidRPr="00C36E3E" w:rsidRDefault="00C36E3E" w:rsidP="00C36E3E">
      <w:pPr>
        <w:widowControl w:val="0"/>
        <w:tabs>
          <w:tab w:val="left" w:pos="15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6.2.В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</w:t>
      </w:r>
      <w:r w:rsidRPr="00C36E3E">
        <w:rPr>
          <w:rFonts w:ascii="Times New Roman" w:eastAsia="Times New Roman" w:hAnsi="Times New Roman" w:cs="Times New Roman"/>
          <w:sz w:val="28"/>
          <w:szCs w:val="28"/>
        </w:rPr>
        <w:t xml:space="preserve"> Целинного муниципального образования</w:t>
      </w:r>
      <w:r w:rsidRPr="00C36E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E3E" w:rsidRPr="00C36E3E" w:rsidRDefault="00C36E3E" w:rsidP="00C36E3E">
      <w:pPr>
        <w:widowControl w:val="0"/>
        <w:tabs>
          <w:tab w:val="left" w:pos="15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E3E" w:rsidRPr="00C36E3E" w:rsidRDefault="00C36E3E" w:rsidP="00C36E3E">
      <w:pPr>
        <w:widowControl w:val="0"/>
        <w:tabs>
          <w:tab w:val="left" w:pos="127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E3E" w:rsidRPr="00C36E3E" w:rsidRDefault="00C36E3E" w:rsidP="00C36E3E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E3E" w:rsidRPr="00C36E3E" w:rsidRDefault="00C36E3E" w:rsidP="00C36E3E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E3E" w:rsidRPr="00C36E3E" w:rsidRDefault="00C36E3E" w:rsidP="00C36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B0B" w:rsidRDefault="001B1B0B"/>
    <w:sectPr w:rsidR="001B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94"/>
    <w:multiLevelType w:val="hybridMultilevel"/>
    <w:tmpl w:val="19E486B2"/>
    <w:lvl w:ilvl="0" w:tplc="DA6E6332">
      <w:start w:val="1"/>
      <w:numFmt w:val="decimal"/>
      <w:lvlText w:val="%1."/>
      <w:lvlJc w:val="left"/>
      <w:pPr>
        <w:ind w:left="101" w:hanging="305"/>
      </w:pPr>
      <w:rPr>
        <w:w w:val="100"/>
        <w:lang w:val="ru-RU" w:eastAsia="en-US" w:bidi="ar-SA"/>
      </w:rPr>
    </w:lvl>
    <w:lvl w:ilvl="1" w:tplc="F0BE4318">
      <w:start w:val="1"/>
      <w:numFmt w:val="decimal"/>
      <w:lvlText w:val="%2."/>
      <w:lvlJc w:val="left"/>
      <w:pPr>
        <w:ind w:left="388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E6BBCC">
      <w:numFmt w:val="bullet"/>
      <w:lvlText w:val="•"/>
      <w:lvlJc w:val="left"/>
      <w:pPr>
        <w:ind w:left="4517" w:hanging="240"/>
      </w:pPr>
      <w:rPr>
        <w:lang w:val="ru-RU" w:eastAsia="en-US" w:bidi="ar-SA"/>
      </w:rPr>
    </w:lvl>
    <w:lvl w:ilvl="3" w:tplc="0A9AFDBE">
      <w:numFmt w:val="bullet"/>
      <w:lvlText w:val="•"/>
      <w:lvlJc w:val="left"/>
      <w:pPr>
        <w:ind w:left="5155" w:hanging="240"/>
      </w:pPr>
      <w:rPr>
        <w:lang w:val="ru-RU" w:eastAsia="en-US" w:bidi="ar-SA"/>
      </w:rPr>
    </w:lvl>
    <w:lvl w:ilvl="4" w:tplc="19D4451A">
      <w:numFmt w:val="bullet"/>
      <w:lvlText w:val="•"/>
      <w:lvlJc w:val="left"/>
      <w:pPr>
        <w:ind w:left="5793" w:hanging="240"/>
      </w:pPr>
      <w:rPr>
        <w:lang w:val="ru-RU" w:eastAsia="en-US" w:bidi="ar-SA"/>
      </w:rPr>
    </w:lvl>
    <w:lvl w:ilvl="5" w:tplc="75304A9E">
      <w:numFmt w:val="bullet"/>
      <w:lvlText w:val="•"/>
      <w:lvlJc w:val="left"/>
      <w:pPr>
        <w:ind w:left="6431" w:hanging="240"/>
      </w:pPr>
      <w:rPr>
        <w:lang w:val="ru-RU" w:eastAsia="en-US" w:bidi="ar-SA"/>
      </w:rPr>
    </w:lvl>
    <w:lvl w:ilvl="6" w:tplc="FD44E666">
      <w:numFmt w:val="bullet"/>
      <w:lvlText w:val="•"/>
      <w:lvlJc w:val="left"/>
      <w:pPr>
        <w:ind w:left="7068" w:hanging="240"/>
      </w:pPr>
      <w:rPr>
        <w:lang w:val="ru-RU" w:eastAsia="en-US" w:bidi="ar-SA"/>
      </w:rPr>
    </w:lvl>
    <w:lvl w:ilvl="7" w:tplc="7C0C74B6">
      <w:numFmt w:val="bullet"/>
      <w:lvlText w:val="•"/>
      <w:lvlJc w:val="left"/>
      <w:pPr>
        <w:ind w:left="7706" w:hanging="240"/>
      </w:pPr>
      <w:rPr>
        <w:lang w:val="ru-RU" w:eastAsia="en-US" w:bidi="ar-SA"/>
      </w:rPr>
    </w:lvl>
    <w:lvl w:ilvl="8" w:tplc="C94ABA7C">
      <w:numFmt w:val="bullet"/>
      <w:lvlText w:val="•"/>
      <w:lvlJc w:val="left"/>
      <w:pPr>
        <w:ind w:left="8344" w:hanging="240"/>
      </w:pPr>
      <w:rPr>
        <w:lang w:val="ru-RU" w:eastAsia="en-US" w:bidi="ar-SA"/>
      </w:rPr>
    </w:lvl>
  </w:abstractNum>
  <w:abstractNum w:abstractNumId="1" w15:restartNumberingAfterBreak="0">
    <w:nsid w:val="5DD45ED8"/>
    <w:multiLevelType w:val="multilevel"/>
    <w:tmpl w:val="B35A04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23"/>
    <w:rsid w:val="001B1B0B"/>
    <w:rsid w:val="008E4623"/>
    <w:rsid w:val="00C3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3424"/>
  <w15:chartTrackingRefBased/>
  <w15:docId w15:val="{8D8ED52B-87BA-4C75-8A94-15CF7C3E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2024-01-29T07:26:00Z</dcterms:created>
  <dcterms:modified xsi:type="dcterms:W3CDTF">2024-01-29T07:26:00Z</dcterms:modified>
</cp:coreProperties>
</file>