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37" w:rsidRDefault="004E1237" w:rsidP="004E12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Целинного муниципального образования</w:t>
      </w:r>
    </w:p>
    <w:p w:rsidR="004E1237" w:rsidRDefault="004E1237" w:rsidP="004E12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 муниципального района Саратовской области</w:t>
      </w:r>
    </w:p>
    <w:p w:rsidR="004E1237" w:rsidRDefault="004E1237" w:rsidP="004E1237">
      <w:pPr>
        <w:jc w:val="center"/>
        <w:rPr>
          <w:b/>
          <w:sz w:val="32"/>
          <w:szCs w:val="32"/>
        </w:rPr>
      </w:pPr>
    </w:p>
    <w:p w:rsidR="004E1237" w:rsidRDefault="004E1237" w:rsidP="004E1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1237" w:rsidRDefault="004E1237" w:rsidP="004E1237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06  апреля 2018  года № </w:t>
      </w:r>
      <w:r>
        <w:rPr>
          <w:sz w:val="24"/>
          <w:szCs w:val="24"/>
        </w:rPr>
        <w:t xml:space="preserve">3 п.1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sz w:val="24"/>
          <w:szCs w:val="24"/>
        </w:rPr>
        <w:t xml:space="preserve">           </w:t>
      </w:r>
    </w:p>
    <w:p w:rsidR="004E1237" w:rsidRDefault="004E1237" w:rsidP="004E1237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елинный</w:t>
      </w:r>
      <w:r>
        <w:rPr>
          <w:b w:val="0"/>
        </w:rPr>
        <w:t xml:space="preserve">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</w:p>
    <w:p w:rsidR="004E1237" w:rsidRDefault="004E1237" w:rsidP="004E12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дополнений в решение Совета</w:t>
      </w:r>
    </w:p>
    <w:p w:rsidR="004E1237" w:rsidRDefault="004E1237" w:rsidP="004E123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21 декабря 2017 года № 20 п.1«О  бюджете </w:t>
      </w:r>
    </w:p>
    <w:p w:rsidR="004E1237" w:rsidRDefault="004E1237" w:rsidP="004E123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Целинного муниципального образования</w:t>
      </w:r>
    </w:p>
    <w:p w:rsidR="004E1237" w:rsidRDefault="004E1237" w:rsidP="004E123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Перелюбского муниципального района </w:t>
      </w:r>
    </w:p>
    <w:p w:rsidR="004E1237" w:rsidRDefault="004E1237" w:rsidP="004E123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 на 2018 год»</w:t>
      </w:r>
    </w:p>
    <w:p w:rsidR="004E1237" w:rsidRDefault="004E1237" w:rsidP="004E1237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1237" w:rsidRDefault="004E1237" w:rsidP="004E1237">
      <w:pPr>
        <w:pStyle w:val="a4"/>
        <w:rPr>
          <w:rFonts w:ascii="Times New Roman" w:hAnsi="Times New Roman"/>
          <w:b/>
          <w:sz w:val="28"/>
          <w:szCs w:val="28"/>
        </w:rPr>
      </w:pPr>
    </w:p>
    <w:p w:rsidR="004E1237" w:rsidRDefault="004E1237" w:rsidP="004E123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4E1237" w:rsidRDefault="004E1237" w:rsidP="004E123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соответствии с Бюджетным кодексом Российской Федерации, Уставом Целинного муниципального образования Перелюбского муниципального района Саратовской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Совет Целинного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4E1237" w:rsidRDefault="004E1237" w:rsidP="004E123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1237" w:rsidRDefault="004E1237" w:rsidP="004E1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1.Внести  в решение Совета от 21 декабря 2017 года № 20 п.1«О  бюджете Целинного муниципального образования Перелюбского муниципального района Саратовской области  на 2017 год» следующие изменения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1237" w:rsidRPr="007E7640" w:rsidRDefault="004E1237" w:rsidP="004E1237">
      <w:pPr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E764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E7640">
        <w:rPr>
          <w:rFonts w:ascii="Times New Roman" w:eastAsia="Times New Roman" w:hAnsi="Times New Roman" w:cs="Times New Roman"/>
          <w:color w:val="000000"/>
          <w:sz w:val="28"/>
          <w:szCs w:val="28"/>
        </w:rPr>
        <w:t>1. В статье 1:</w:t>
      </w:r>
      <w:r w:rsidRPr="007E76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E1237" w:rsidRPr="007E7640" w:rsidRDefault="004E1237" w:rsidP="004E1237">
      <w:pPr>
        <w:rPr>
          <w:rFonts w:ascii="Times New Roman" w:eastAsia="Times New Roman" w:hAnsi="Times New Roman" w:cs="Times New Roman"/>
          <w:sz w:val="28"/>
          <w:szCs w:val="28"/>
        </w:rPr>
      </w:pPr>
      <w:r w:rsidRPr="007E7640">
        <w:rPr>
          <w:rFonts w:ascii="Times New Roman" w:eastAsia="Times New Roman" w:hAnsi="Times New Roman" w:cs="Times New Roman"/>
          <w:sz w:val="28"/>
          <w:szCs w:val="28"/>
        </w:rPr>
        <w:t>в пункте 1  цифры «1918255,12» заменить цифрами «1978255,12»,   в пункте 2  цифры «1934506,83» заменить цифрами «1994506,83», за  счет</w:t>
      </w:r>
      <w:r w:rsidRPr="007E764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резервного фонда Правительства Саратовской области   по распоряжению от 04.04.2018 №90-Пр,</w:t>
      </w:r>
      <w:r w:rsidRPr="007E7640">
        <w:rPr>
          <w:rFonts w:ascii="Times New Roman" w:eastAsia="Times New Roman" w:hAnsi="Times New Roman" w:cs="Times New Roman"/>
          <w:sz w:val="28"/>
          <w:szCs w:val="28"/>
        </w:rPr>
        <w:t xml:space="preserve"> -60000</w:t>
      </w:r>
      <w:r w:rsidRPr="007E7640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</w:t>
      </w:r>
      <w:proofErr w:type="gramStart"/>
      <w:r w:rsidRPr="007E7640">
        <w:rPr>
          <w:rFonts w:ascii="Times New Roman" w:eastAsia="Times New Roman" w:hAnsi="Times New Roman" w:cs="Times New Roman"/>
          <w:bCs/>
          <w:sz w:val="28"/>
          <w:szCs w:val="28"/>
        </w:rPr>
        <w:t>., (</w:t>
      </w:r>
      <w:proofErr w:type="gramEnd"/>
      <w:r w:rsidRPr="007E7640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 w:rsidRPr="007E76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7640">
        <w:rPr>
          <w:rFonts w:ascii="Times New Roman" w:eastAsia="Times New Roman" w:hAnsi="Times New Roman" w:cs="Times New Roman"/>
          <w:bCs/>
          <w:sz w:val="28"/>
          <w:szCs w:val="28"/>
        </w:rPr>
        <w:t>1 ,4,5 прилагается)</w:t>
      </w:r>
    </w:p>
    <w:p w:rsidR="004E1237" w:rsidRDefault="004E1237" w:rsidP="004E1237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подписания</w:t>
      </w:r>
    </w:p>
    <w:p w:rsidR="004E1237" w:rsidRDefault="004E1237" w:rsidP="004E1237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решение в специальных местах для обнародования.</w:t>
      </w:r>
    </w:p>
    <w:p w:rsidR="004E1237" w:rsidRDefault="004E1237" w:rsidP="004E123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возлагаю на себя.</w:t>
      </w:r>
    </w:p>
    <w:p w:rsidR="004E1237" w:rsidRDefault="004E1237" w:rsidP="004E123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E1237" w:rsidRPr="002A4F65" w:rsidRDefault="004E1237" w:rsidP="004E1237">
      <w:pPr>
        <w:pStyle w:val="1"/>
        <w:jc w:val="both"/>
        <w:rPr>
          <w:rFonts w:ascii="Times New Roman" w:hAnsi="Times New Roman" w:cs="Times New Roman"/>
        </w:rPr>
      </w:pPr>
    </w:p>
    <w:p w:rsidR="004E1237" w:rsidRDefault="004E1237" w:rsidP="004E1237">
      <w:pPr>
        <w:pStyle w:val="ConsPlusNormal"/>
        <w:ind w:firstLine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4E1237" w:rsidRDefault="004E1237" w:rsidP="004E123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4E1237" w:rsidRDefault="004E1237" w:rsidP="004E123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образования:                                                Т.Ф.Лобачева</w:t>
      </w:r>
    </w:p>
    <w:p w:rsidR="004E1237" w:rsidRPr="007E7640" w:rsidRDefault="004E1237" w:rsidP="004E123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E1237" w:rsidRPr="007E7640" w:rsidSect="00FA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7F4"/>
    <w:rsid w:val="004E1237"/>
    <w:rsid w:val="008242C2"/>
    <w:rsid w:val="00F367F4"/>
    <w:rsid w:val="00FA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367F4"/>
    <w:rPr>
      <w:rFonts w:ascii="Calibri" w:eastAsia="Calibri" w:hAnsi="Calibri"/>
    </w:rPr>
  </w:style>
  <w:style w:type="paragraph" w:styleId="a4">
    <w:name w:val="No Spacing"/>
    <w:link w:val="a3"/>
    <w:uiPriority w:val="99"/>
    <w:qFormat/>
    <w:rsid w:val="00F367F4"/>
    <w:pPr>
      <w:spacing w:after="0" w:line="240" w:lineRule="auto"/>
    </w:pPr>
    <w:rPr>
      <w:rFonts w:ascii="Calibri" w:eastAsia="Calibri" w:hAnsi="Calibri"/>
    </w:rPr>
  </w:style>
  <w:style w:type="paragraph" w:customStyle="1" w:styleId="a5">
    <w:name w:val="Òåêñò äîêóìåíòà"/>
    <w:basedOn w:val="a"/>
    <w:rsid w:val="00F367F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Íàçâàíèå çàêîíà"/>
    <w:basedOn w:val="a"/>
    <w:next w:val="a5"/>
    <w:rsid w:val="00F367F4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link w:val="ConsPlusNormal0"/>
    <w:qFormat/>
    <w:rsid w:val="00F367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1">
    <w:name w:val="No Spacing Char1"/>
    <w:basedOn w:val="a0"/>
    <w:link w:val="1"/>
    <w:locked/>
    <w:rsid w:val="004E1237"/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">
    <w:name w:val="Без интервала1"/>
    <w:link w:val="NoSpacingChar1"/>
    <w:rsid w:val="004E1237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4E123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</cp:lastModifiedBy>
  <cp:revision>3</cp:revision>
  <dcterms:created xsi:type="dcterms:W3CDTF">2018-04-27T05:59:00Z</dcterms:created>
  <dcterms:modified xsi:type="dcterms:W3CDTF">2006-01-01T00:32:00Z</dcterms:modified>
</cp:coreProperties>
</file>