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14" w:rsidRDefault="00A83914" w:rsidP="00A83914">
      <w:pPr>
        <w:spacing w:after="0"/>
        <w:jc w:val="center"/>
        <w:rPr>
          <w:rFonts w:ascii="Times New Roman" w:hAnsi="Times New Roman" w:cs="Times New Roman"/>
          <w:b/>
          <w:sz w:val="28"/>
          <w:szCs w:val="28"/>
        </w:rPr>
      </w:pPr>
      <w:r w:rsidRPr="00671B60">
        <w:rPr>
          <w:rFonts w:ascii="Times New Roman" w:hAnsi="Times New Roman" w:cs="Times New Roman"/>
          <w:b/>
          <w:sz w:val="28"/>
          <w:szCs w:val="28"/>
        </w:rPr>
        <w:t xml:space="preserve">АДМИНИСТРАЦИЯ </w:t>
      </w:r>
      <w:r w:rsidR="0048019B">
        <w:rPr>
          <w:rFonts w:ascii="Times New Roman" w:hAnsi="Times New Roman" w:cs="Times New Roman"/>
          <w:b/>
          <w:sz w:val="28"/>
          <w:szCs w:val="28"/>
        </w:rPr>
        <w:t>ЦЕЛИННОГО</w:t>
      </w:r>
      <w:r w:rsidRPr="00671B60">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w:t>
      </w:r>
      <w:r w:rsidRPr="00671B60">
        <w:rPr>
          <w:rFonts w:ascii="Times New Roman" w:hAnsi="Times New Roman" w:cs="Times New Roman"/>
          <w:b/>
          <w:sz w:val="28"/>
          <w:szCs w:val="28"/>
        </w:rPr>
        <w:t xml:space="preserve">ОБРАЗОВАНИЯ  ПЕРЕЛЮБСКОГО  МУНИЦИПАЛЬНОГО РАЙОНА </w:t>
      </w:r>
    </w:p>
    <w:p w:rsidR="00A83914" w:rsidRPr="00671B60" w:rsidRDefault="00A83914" w:rsidP="00A83914">
      <w:pPr>
        <w:spacing w:after="0"/>
        <w:jc w:val="center"/>
        <w:rPr>
          <w:rFonts w:ascii="Times New Roman" w:hAnsi="Times New Roman" w:cs="Times New Roman"/>
          <w:b/>
          <w:sz w:val="28"/>
          <w:szCs w:val="28"/>
        </w:rPr>
      </w:pPr>
      <w:r w:rsidRPr="00671B60">
        <w:rPr>
          <w:rFonts w:ascii="Times New Roman" w:hAnsi="Times New Roman" w:cs="Times New Roman"/>
          <w:b/>
          <w:sz w:val="28"/>
          <w:szCs w:val="28"/>
        </w:rPr>
        <w:t>САРАТОВСКОЙ ОБЛАСТИ</w:t>
      </w:r>
    </w:p>
    <w:p w:rsidR="00A83914" w:rsidRPr="00671B60" w:rsidRDefault="00A83914" w:rsidP="00A83914">
      <w:pPr>
        <w:rPr>
          <w:rFonts w:ascii="Times New Roman" w:hAnsi="Times New Roman" w:cs="Times New Roman"/>
          <w:b/>
          <w:sz w:val="28"/>
          <w:szCs w:val="28"/>
        </w:rPr>
      </w:pPr>
    </w:p>
    <w:p w:rsidR="00A83914" w:rsidRPr="00671B60" w:rsidRDefault="00A83914" w:rsidP="00A83914">
      <w:pPr>
        <w:jc w:val="center"/>
        <w:rPr>
          <w:rFonts w:ascii="Times New Roman" w:hAnsi="Times New Roman" w:cs="Times New Roman"/>
          <w:b/>
          <w:sz w:val="28"/>
          <w:szCs w:val="28"/>
        </w:rPr>
      </w:pPr>
      <w:proofErr w:type="gramStart"/>
      <w:r w:rsidRPr="00671B60">
        <w:rPr>
          <w:rFonts w:ascii="Times New Roman" w:hAnsi="Times New Roman" w:cs="Times New Roman"/>
          <w:b/>
          <w:sz w:val="28"/>
          <w:szCs w:val="28"/>
        </w:rPr>
        <w:t>П</w:t>
      </w:r>
      <w:proofErr w:type="gramEnd"/>
      <w:r w:rsidRPr="00671B60">
        <w:rPr>
          <w:rFonts w:ascii="Times New Roman" w:hAnsi="Times New Roman" w:cs="Times New Roman"/>
          <w:b/>
          <w:sz w:val="28"/>
          <w:szCs w:val="28"/>
        </w:rPr>
        <w:t xml:space="preserve"> О С Т А Н О В Л Е Н И Е</w:t>
      </w:r>
    </w:p>
    <w:p w:rsidR="00A83914" w:rsidRPr="00671B60" w:rsidRDefault="00A83914" w:rsidP="00A83914">
      <w:pPr>
        <w:rPr>
          <w:rFonts w:ascii="Times New Roman" w:hAnsi="Times New Roman" w:cs="Times New Roman"/>
        </w:rPr>
      </w:pPr>
    </w:p>
    <w:p w:rsidR="00A83914" w:rsidRPr="00671B60" w:rsidRDefault="00A83914" w:rsidP="00A83914">
      <w:pPr>
        <w:suppressAutoHyphens/>
        <w:rPr>
          <w:rFonts w:ascii="Times New Roman" w:hAnsi="Times New Roman" w:cs="Times New Roman"/>
        </w:rPr>
      </w:pPr>
      <w:r w:rsidRPr="00DE34D3">
        <w:rPr>
          <w:rFonts w:ascii="Times New Roman" w:hAnsi="Times New Roman" w:cs="Times New Roman"/>
        </w:rPr>
        <w:t>о</w:t>
      </w:r>
      <w:r w:rsidR="00D0747D">
        <w:rPr>
          <w:rFonts w:ascii="Times New Roman" w:hAnsi="Times New Roman" w:cs="Times New Roman"/>
        </w:rPr>
        <w:t>т 11</w:t>
      </w:r>
      <w:r w:rsidR="00DE34D3">
        <w:rPr>
          <w:rFonts w:ascii="Times New Roman" w:hAnsi="Times New Roman" w:cs="Times New Roman"/>
        </w:rPr>
        <w:t xml:space="preserve"> </w:t>
      </w:r>
      <w:r w:rsidR="00DE34D3">
        <w:rPr>
          <w:rFonts w:ascii="Times New Roman" w:hAnsi="Times New Roman" w:cs="Times New Roman"/>
        </w:rPr>
        <w:softHyphen/>
      </w:r>
      <w:r w:rsidR="00DE34D3">
        <w:rPr>
          <w:rFonts w:ascii="Times New Roman" w:hAnsi="Times New Roman" w:cs="Times New Roman"/>
        </w:rPr>
        <w:softHyphen/>
      </w:r>
      <w:r w:rsidR="00DE34D3">
        <w:rPr>
          <w:rFonts w:ascii="Times New Roman" w:hAnsi="Times New Roman" w:cs="Times New Roman"/>
        </w:rPr>
        <w:softHyphen/>
        <w:t xml:space="preserve"> января  2023</w:t>
      </w:r>
      <w:r w:rsidR="0048019B">
        <w:rPr>
          <w:rFonts w:ascii="Times New Roman" w:hAnsi="Times New Roman" w:cs="Times New Roman"/>
        </w:rPr>
        <w:t xml:space="preserve"> </w:t>
      </w:r>
      <w:r w:rsidR="00DE34D3">
        <w:rPr>
          <w:rFonts w:ascii="Times New Roman" w:hAnsi="Times New Roman" w:cs="Times New Roman"/>
        </w:rPr>
        <w:t xml:space="preserve"> года  №  </w:t>
      </w:r>
      <w:r w:rsidR="00D0747D">
        <w:rPr>
          <w:rFonts w:ascii="Times New Roman" w:hAnsi="Times New Roman" w:cs="Times New Roman"/>
        </w:rPr>
        <w:t>2</w:t>
      </w:r>
      <w:r w:rsidRPr="00671B60">
        <w:rPr>
          <w:rFonts w:ascii="Times New Roman" w:hAnsi="Times New Roman" w:cs="Times New Roman"/>
        </w:rPr>
        <w:t xml:space="preserve">                                                                                 </w:t>
      </w:r>
      <w:r w:rsidR="00DE34D3">
        <w:rPr>
          <w:rFonts w:ascii="Times New Roman" w:hAnsi="Times New Roman" w:cs="Times New Roman"/>
        </w:rPr>
        <w:t xml:space="preserve">          </w:t>
      </w:r>
      <w:r w:rsidR="007E38B3">
        <w:rPr>
          <w:rFonts w:ascii="Times New Roman" w:hAnsi="Times New Roman" w:cs="Times New Roman"/>
        </w:rPr>
        <w:t>п</w:t>
      </w:r>
      <w:proofErr w:type="gramStart"/>
      <w:r w:rsidR="007E38B3">
        <w:rPr>
          <w:rFonts w:ascii="Times New Roman" w:hAnsi="Times New Roman" w:cs="Times New Roman"/>
        </w:rPr>
        <w:t>.</w:t>
      </w:r>
      <w:r w:rsidR="0048019B">
        <w:rPr>
          <w:rFonts w:ascii="Times New Roman" w:hAnsi="Times New Roman" w:cs="Times New Roman"/>
        </w:rPr>
        <w:t>Ц</w:t>
      </w:r>
      <w:proofErr w:type="gramEnd"/>
      <w:r w:rsidR="0048019B">
        <w:rPr>
          <w:rFonts w:ascii="Times New Roman" w:hAnsi="Times New Roman" w:cs="Times New Roman"/>
        </w:rPr>
        <w:t>елинный</w:t>
      </w:r>
      <w:r w:rsidRPr="00671B60">
        <w:rPr>
          <w:rFonts w:ascii="Times New Roman" w:hAnsi="Times New Roman" w:cs="Times New Roman"/>
          <w:b/>
          <w:sz w:val="24"/>
          <w:szCs w:val="24"/>
        </w:rPr>
        <w:t xml:space="preserve">                                         </w:t>
      </w:r>
    </w:p>
    <w:tbl>
      <w:tblPr>
        <w:tblW w:w="0" w:type="auto"/>
        <w:tblLook w:val="01E0"/>
      </w:tblPr>
      <w:tblGrid>
        <w:gridCol w:w="6062"/>
      </w:tblGrid>
      <w:tr w:rsidR="00A83914" w:rsidRPr="00671B60" w:rsidTr="008059DC">
        <w:tc>
          <w:tcPr>
            <w:tcW w:w="6062" w:type="dxa"/>
            <w:shd w:val="clear" w:color="auto" w:fill="auto"/>
          </w:tcPr>
          <w:p w:rsidR="00A83914" w:rsidRPr="00671B60" w:rsidRDefault="00A83914" w:rsidP="008059DC">
            <w:pPr>
              <w:spacing w:after="0"/>
              <w:rPr>
                <w:rFonts w:ascii="Times New Roman" w:hAnsi="Times New Roman" w:cs="Times New Roman"/>
                <w:b/>
                <w:sz w:val="24"/>
                <w:szCs w:val="24"/>
              </w:rPr>
            </w:pPr>
            <w:r w:rsidRPr="00671B60">
              <w:rPr>
                <w:rFonts w:ascii="Times New Roman" w:hAnsi="Times New Roman" w:cs="Times New Roman"/>
                <w:b/>
                <w:sz w:val="24"/>
                <w:szCs w:val="24"/>
              </w:rPr>
              <w:t>Об утверждении административного регламента предоставления муниципальной услуги</w:t>
            </w:r>
          </w:p>
          <w:p w:rsidR="00A83914" w:rsidRPr="00671B60" w:rsidRDefault="00A83914" w:rsidP="008059DC">
            <w:pPr>
              <w:spacing w:after="0"/>
              <w:rPr>
                <w:rFonts w:ascii="Times New Roman" w:hAnsi="Times New Roman" w:cs="Times New Roman"/>
                <w:b/>
                <w:sz w:val="24"/>
                <w:szCs w:val="24"/>
              </w:rPr>
            </w:pPr>
            <w:r>
              <w:rPr>
                <w:rFonts w:ascii="Times New Roman" w:eastAsia="Calibri" w:hAnsi="Times New Roman" w:cs="Times New Roman"/>
                <w:b/>
                <w:sz w:val="24"/>
                <w:szCs w:val="24"/>
              </w:rPr>
              <w:t>«</w:t>
            </w:r>
            <w:r w:rsidRPr="00671B60">
              <w:rPr>
                <w:rFonts w:ascii="Times New Roman" w:eastAsia="Calibri" w:hAnsi="Times New Roman" w:cs="Times New Roman"/>
                <w:b/>
                <w:sz w:val="24"/>
                <w:szCs w:val="24"/>
              </w:rPr>
              <w:t>П</w:t>
            </w:r>
            <w:r w:rsidRPr="00671B60">
              <w:rPr>
                <w:rFonts w:ascii="Times New Roman" w:hAnsi="Times New Roman" w:cs="Times New Roman"/>
                <w:b/>
                <w:bCs/>
                <w:sz w:val="24"/>
                <w:szCs w:val="24"/>
              </w:rPr>
              <w:t>редоставление земельных участков, находящихся в муниципально</w:t>
            </w:r>
            <w:r>
              <w:rPr>
                <w:rFonts w:ascii="Times New Roman" w:hAnsi="Times New Roman" w:cs="Times New Roman"/>
                <w:b/>
                <w:bCs/>
                <w:sz w:val="24"/>
                <w:szCs w:val="24"/>
              </w:rPr>
              <w:t xml:space="preserve">й собственности, без проведения </w:t>
            </w:r>
            <w:r w:rsidRPr="00671B60">
              <w:rPr>
                <w:rFonts w:ascii="Times New Roman" w:hAnsi="Times New Roman" w:cs="Times New Roman"/>
                <w:b/>
                <w:bCs/>
                <w:sz w:val="24"/>
                <w:szCs w:val="24"/>
              </w:rPr>
              <w:t>торгов</w:t>
            </w:r>
            <w:r>
              <w:rPr>
                <w:rFonts w:ascii="Times New Roman" w:hAnsi="Times New Roman" w:cs="Times New Roman"/>
                <w:b/>
                <w:bCs/>
                <w:sz w:val="24"/>
                <w:szCs w:val="24"/>
              </w:rPr>
              <w:t>»</w:t>
            </w:r>
            <w:r w:rsidRPr="00671B60">
              <w:rPr>
                <w:rFonts w:ascii="Times New Roman" w:eastAsia="Calibri" w:hAnsi="Times New Roman" w:cs="Times New Roman"/>
                <w:b/>
                <w:sz w:val="24"/>
                <w:szCs w:val="24"/>
              </w:rPr>
              <w:t xml:space="preserve"> </w:t>
            </w:r>
            <w:r w:rsidRPr="00671B60">
              <w:rPr>
                <w:rFonts w:ascii="Times New Roman" w:hAnsi="Times New Roman" w:cs="Times New Roman"/>
                <w:b/>
                <w:sz w:val="24"/>
                <w:szCs w:val="24"/>
              </w:rPr>
              <w:t xml:space="preserve"> </w:t>
            </w:r>
          </w:p>
        </w:tc>
      </w:tr>
    </w:tbl>
    <w:p w:rsidR="00A83914" w:rsidRPr="00671B60" w:rsidRDefault="00A83914" w:rsidP="00A83914">
      <w:pPr>
        <w:spacing w:after="0"/>
        <w:jc w:val="both"/>
        <w:rPr>
          <w:rFonts w:ascii="Times New Roman" w:hAnsi="Times New Roman" w:cs="Times New Roman"/>
          <w:sz w:val="24"/>
          <w:szCs w:val="24"/>
        </w:rPr>
      </w:pPr>
    </w:p>
    <w:p w:rsidR="00A83914" w:rsidRPr="00F43A66" w:rsidRDefault="00A83914" w:rsidP="00A83914">
      <w:pPr>
        <w:ind w:firstLine="708"/>
        <w:jc w:val="both"/>
        <w:rPr>
          <w:rFonts w:ascii="Times New Roman" w:hAnsi="Times New Roman" w:cs="Times New Roman"/>
          <w:sz w:val="24"/>
          <w:szCs w:val="24"/>
        </w:rPr>
      </w:pPr>
      <w:proofErr w:type="gramStart"/>
      <w:r w:rsidRPr="00F43A66">
        <w:rPr>
          <w:rFonts w:ascii="Times New Roman" w:eastAsia="Calibri" w:hAnsi="Times New Roman" w:cs="Times New Roman"/>
          <w:sz w:val="24"/>
          <w:szCs w:val="24"/>
        </w:rPr>
        <w:t>В соответствии с Федеральным законом от 27.07.2010 г. № 210-ФЗ «Об организации предоставления государственных и муниципальных услуг», в соответствии с частью 2 статьи 2 Федерального закона от 03.07.2016 года № 336-ФЗ «О внесении изменений в Земельный кодекс Российской Федерации», пунктом 4 статьи 10 Федерального закона от 24.07.2002 года № 101-ФЗ «Об обороте земель сельскохозяйственного назначения»,</w:t>
      </w:r>
      <w:r w:rsidRPr="00F43A66">
        <w:rPr>
          <w:rFonts w:ascii="Times New Roman" w:hAnsi="Times New Roman" w:cs="Times New Roman"/>
          <w:sz w:val="24"/>
          <w:szCs w:val="24"/>
        </w:rPr>
        <w:t xml:space="preserve"> Федеральным законом от 05.10.2003 года № 131-ФЗ «Об общих</w:t>
      </w:r>
      <w:proofErr w:type="gramEnd"/>
      <w:r w:rsidRPr="00F43A66">
        <w:rPr>
          <w:rFonts w:ascii="Times New Roman" w:hAnsi="Times New Roman" w:cs="Times New Roman"/>
          <w:sz w:val="24"/>
          <w:szCs w:val="24"/>
        </w:rPr>
        <w:t xml:space="preserve"> принципах организации местного самоуправления в Российской Федерации», Федеральным законом от 27.12.2019 г. № 502-ФЗ «О внесении изменений в Земельный кодекс Российской Федерации и Федеральный закон «Об аквакультуре (рыбоводстве), и о внесении изменений  в отдельные законодательные акты Российской Федерации»,</w:t>
      </w:r>
      <w:r w:rsidRPr="00F43A66">
        <w:rPr>
          <w:rFonts w:ascii="PT Astra Serif" w:eastAsia="Times New Roman" w:hAnsi="PT Astra Serif" w:cs="Arial"/>
          <w:color w:val="000000"/>
          <w:sz w:val="24"/>
          <w:szCs w:val="24"/>
        </w:rPr>
        <w:t xml:space="preserve"> </w:t>
      </w:r>
      <w:r>
        <w:rPr>
          <w:rFonts w:ascii="PT Astra Serif" w:eastAsia="Times New Roman" w:hAnsi="PT Astra Serif" w:cs="Arial"/>
          <w:color w:val="000000"/>
          <w:sz w:val="24"/>
          <w:szCs w:val="24"/>
        </w:rPr>
        <w:t xml:space="preserve"> </w:t>
      </w:r>
      <w:r w:rsidRPr="00F43A66">
        <w:rPr>
          <w:rFonts w:ascii="PT Astra Serif" w:eastAsia="Times New Roman" w:hAnsi="PT Astra Serif" w:cs="Arial"/>
          <w:color w:val="000000"/>
          <w:sz w:val="24"/>
          <w:szCs w:val="24"/>
        </w:rPr>
        <w:t xml:space="preserve">Приказом Росреестра от 05.08.2022 № </w:t>
      </w:r>
      <w:proofErr w:type="gramStart"/>
      <w:r w:rsidRPr="00F43A66">
        <w:rPr>
          <w:rFonts w:ascii="PT Astra Serif" w:eastAsia="Times New Roman" w:hAnsi="PT Astra Serif" w:cs="Arial"/>
          <w:color w:val="000000"/>
          <w:sz w:val="24"/>
          <w:szCs w:val="24"/>
        </w:rPr>
        <w:t>П</w:t>
      </w:r>
      <w:proofErr w:type="gramEnd"/>
      <w:r w:rsidRPr="00F43A66">
        <w:rPr>
          <w:rFonts w:ascii="PT Astra Serif" w:eastAsia="Times New Roman" w:hAnsi="PT Astra Serif" w:cs="Arial"/>
          <w:color w:val="000000"/>
          <w:sz w:val="24"/>
          <w:szCs w:val="24"/>
        </w:rPr>
        <w:t xml:space="preserve">/0311 «О внесении внесены изменений в перечень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2 сентября 2020 года № </w:t>
      </w:r>
      <w:proofErr w:type="gramStart"/>
      <w:r w:rsidRPr="00F43A66">
        <w:rPr>
          <w:rFonts w:ascii="PT Astra Serif" w:eastAsia="Times New Roman" w:hAnsi="PT Astra Serif" w:cs="Arial"/>
          <w:color w:val="000000"/>
          <w:sz w:val="24"/>
          <w:szCs w:val="24"/>
        </w:rPr>
        <w:t>П</w:t>
      </w:r>
      <w:proofErr w:type="gramEnd"/>
      <w:r w:rsidRPr="00F43A66">
        <w:rPr>
          <w:rFonts w:ascii="PT Astra Serif" w:eastAsia="Times New Roman" w:hAnsi="PT Astra Serif" w:cs="Arial"/>
          <w:color w:val="000000"/>
          <w:sz w:val="24"/>
          <w:szCs w:val="24"/>
        </w:rPr>
        <w:t>/0321</w:t>
      </w:r>
      <w:r w:rsidRPr="00F43A66">
        <w:rPr>
          <w:rFonts w:ascii="Times New Roman" w:eastAsia="Calibri" w:hAnsi="Times New Roman" w:cs="Times New Roman"/>
          <w:sz w:val="24"/>
          <w:szCs w:val="24"/>
        </w:rPr>
        <w:t xml:space="preserve"> руководствуясь Уставом </w:t>
      </w:r>
      <w:r w:rsidR="0048019B">
        <w:rPr>
          <w:rFonts w:ascii="Times New Roman" w:hAnsi="Times New Roman" w:cs="Times New Roman"/>
          <w:sz w:val="24"/>
          <w:szCs w:val="24"/>
        </w:rPr>
        <w:t xml:space="preserve">Целинного </w:t>
      </w:r>
      <w:r w:rsidRPr="00F43A66">
        <w:rPr>
          <w:rFonts w:ascii="Times New Roman" w:hAnsi="Times New Roman" w:cs="Times New Roman"/>
          <w:sz w:val="24"/>
          <w:szCs w:val="24"/>
        </w:rPr>
        <w:t xml:space="preserve">муниципального образования Перелюбского муниципального района Саратовской области, Администрация </w:t>
      </w:r>
      <w:r w:rsidR="0048019B">
        <w:rPr>
          <w:rFonts w:ascii="Times New Roman" w:hAnsi="Times New Roman" w:cs="Times New Roman"/>
          <w:sz w:val="24"/>
          <w:szCs w:val="24"/>
        </w:rPr>
        <w:t xml:space="preserve">Целинного </w:t>
      </w:r>
      <w:r w:rsidRPr="00F43A66">
        <w:rPr>
          <w:rFonts w:ascii="Times New Roman" w:hAnsi="Times New Roman" w:cs="Times New Roman"/>
          <w:sz w:val="24"/>
          <w:szCs w:val="24"/>
        </w:rPr>
        <w:t xml:space="preserve">муниципального образования Перелюбского муниципального района </w:t>
      </w:r>
      <w:r w:rsidRPr="00F43A66">
        <w:rPr>
          <w:rFonts w:ascii="Times New Roman" w:hAnsi="Times New Roman" w:cs="Times New Roman"/>
          <w:b/>
          <w:sz w:val="24"/>
          <w:szCs w:val="24"/>
        </w:rPr>
        <w:t>ПОСТАНОВЛЯЕТ</w:t>
      </w:r>
      <w:r w:rsidRPr="00F43A66">
        <w:rPr>
          <w:rFonts w:ascii="Times New Roman" w:hAnsi="Times New Roman" w:cs="Times New Roman"/>
          <w:sz w:val="24"/>
          <w:szCs w:val="24"/>
        </w:rPr>
        <w:t>:</w:t>
      </w:r>
    </w:p>
    <w:p w:rsidR="00A83914" w:rsidRDefault="00A83914" w:rsidP="00A83914">
      <w:pPr>
        <w:ind w:firstLine="708"/>
        <w:jc w:val="both"/>
        <w:rPr>
          <w:rFonts w:ascii="Times New Roman" w:eastAsia="Calibri" w:hAnsi="Times New Roman" w:cs="Times New Roman"/>
          <w:sz w:val="24"/>
          <w:szCs w:val="24"/>
        </w:rPr>
      </w:pPr>
      <w:r w:rsidRPr="00671B60">
        <w:rPr>
          <w:rFonts w:ascii="Times New Roman" w:eastAsia="Calibri" w:hAnsi="Times New Roman" w:cs="Times New Roman"/>
          <w:sz w:val="24"/>
          <w:szCs w:val="24"/>
        </w:rPr>
        <w:t>1. Утвердить административный регламент по предоставлению муниципальной услуги «П</w:t>
      </w:r>
      <w:r w:rsidRPr="00671B60">
        <w:rPr>
          <w:rFonts w:ascii="Times New Roman" w:hAnsi="Times New Roman" w:cs="Times New Roman"/>
          <w:bCs/>
          <w:sz w:val="24"/>
          <w:szCs w:val="24"/>
        </w:rPr>
        <w:t>редоставление земельных участков, находящихся в муниципальной собственности, без проведения торгов»,</w:t>
      </w:r>
      <w:r w:rsidRPr="00671B60">
        <w:rPr>
          <w:rFonts w:ascii="Times New Roman" w:eastAsia="Calibri" w:hAnsi="Times New Roman" w:cs="Times New Roman"/>
          <w:sz w:val="24"/>
          <w:szCs w:val="24"/>
        </w:rPr>
        <w:t xml:space="preserve"> согласно приложению </w:t>
      </w:r>
      <w:r w:rsidR="0048019B">
        <w:rPr>
          <w:rFonts w:ascii="Times New Roman" w:eastAsia="Calibri" w:hAnsi="Times New Roman" w:cs="Times New Roman"/>
          <w:sz w:val="24"/>
          <w:szCs w:val="24"/>
        </w:rPr>
        <w:t xml:space="preserve"> </w:t>
      </w:r>
      <w:r w:rsidRPr="00671B60">
        <w:rPr>
          <w:rFonts w:ascii="Times New Roman" w:eastAsia="Calibri" w:hAnsi="Times New Roman" w:cs="Times New Roman"/>
          <w:sz w:val="24"/>
          <w:szCs w:val="24"/>
        </w:rPr>
        <w:t>№</w:t>
      </w:r>
      <w:r w:rsidR="0048019B">
        <w:rPr>
          <w:rFonts w:ascii="Times New Roman" w:eastAsia="Calibri" w:hAnsi="Times New Roman" w:cs="Times New Roman"/>
          <w:sz w:val="24"/>
          <w:szCs w:val="24"/>
        </w:rPr>
        <w:t xml:space="preserve"> </w:t>
      </w:r>
      <w:r w:rsidRPr="00671B60">
        <w:rPr>
          <w:rFonts w:ascii="Times New Roman" w:eastAsia="Calibri" w:hAnsi="Times New Roman" w:cs="Times New Roman"/>
          <w:sz w:val="24"/>
          <w:szCs w:val="24"/>
        </w:rPr>
        <w:t>1.</w:t>
      </w:r>
    </w:p>
    <w:p w:rsidR="00A83914" w:rsidRDefault="00A83914" w:rsidP="00A8391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2.Признать утратившим силу:</w:t>
      </w:r>
    </w:p>
    <w:p w:rsidR="00A83914" w:rsidRDefault="00D66228" w:rsidP="00A8391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 22 от 12</w:t>
      </w:r>
      <w:r w:rsidR="00A83914">
        <w:rPr>
          <w:rFonts w:ascii="Times New Roman" w:eastAsia="Calibri" w:hAnsi="Times New Roman" w:cs="Times New Roman"/>
          <w:sz w:val="24"/>
          <w:szCs w:val="24"/>
        </w:rPr>
        <w:t>.04.2019 года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без проведения торгов»;</w:t>
      </w:r>
    </w:p>
    <w:p w:rsidR="00A83914" w:rsidRDefault="00D66228" w:rsidP="00A83914">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 16 от 02.</w:t>
      </w:r>
      <w:r w:rsidR="007E38B3">
        <w:rPr>
          <w:rFonts w:ascii="Times New Roman" w:eastAsia="Calibri" w:hAnsi="Times New Roman" w:cs="Times New Roman"/>
          <w:sz w:val="24"/>
          <w:szCs w:val="24"/>
        </w:rPr>
        <w:t>11</w:t>
      </w:r>
      <w:r w:rsidR="00A83914">
        <w:rPr>
          <w:rFonts w:ascii="Times New Roman" w:eastAsia="Calibri" w:hAnsi="Times New Roman" w:cs="Times New Roman"/>
          <w:sz w:val="24"/>
          <w:szCs w:val="24"/>
        </w:rPr>
        <w:t xml:space="preserve">.2020 года « О внесении изменений в постановление администрации </w:t>
      </w:r>
      <w:r>
        <w:rPr>
          <w:rFonts w:ascii="Times New Roman" w:eastAsia="Calibri" w:hAnsi="Times New Roman" w:cs="Times New Roman"/>
          <w:sz w:val="24"/>
          <w:szCs w:val="24"/>
        </w:rPr>
        <w:t>Целинного муниципального образования от 12.04.2019 года № 22</w:t>
      </w:r>
      <w:r w:rsidR="00A83914">
        <w:rPr>
          <w:rFonts w:ascii="Times New Roman" w:eastAsia="Calibri" w:hAnsi="Times New Roman" w:cs="Times New Roman"/>
          <w:sz w:val="24"/>
          <w:szCs w:val="24"/>
        </w:rPr>
        <w:t xml:space="preserve"> «Предоставление земельных участков, находящихся в муниципальной собственности, без проведения торгов»</w:t>
      </w:r>
    </w:p>
    <w:p w:rsidR="000B0C9C" w:rsidRPr="00671B60" w:rsidRDefault="0068386C" w:rsidP="000B0C9C">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-постановление № </w:t>
      </w:r>
      <w:r w:rsidR="00D66228">
        <w:rPr>
          <w:rFonts w:ascii="Times New Roman" w:eastAsia="Calibri" w:hAnsi="Times New Roman" w:cs="Times New Roman"/>
          <w:sz w:val="24"/>
          <w:szCs w:val="24"/>
        </w:rPr>
        <w:t>8 от 20</w:t>
      </w:r>
      <w:r>
        <w:rPr>
          <w:rFonts w:ascii="Times New Roman" w:eastAsia="Calibri" w:hAnsi="Times New Roman" w:cs="Times New Roman"/>
          <w:sz w:val="24"/>
          <w:szCs w:val="24"/>
        </w:rPr>
        <w:t>.03</w:t>
      </w:r>
      <w:r w:rsidR="000B0C9C">
        <w:rPr>
          <w:rFonts w:ascii="Times New Roman" w:eastAsia="Calibri" w:hAnsi="Times New Roman" w:cs="Times New Roman"/>
          <w:sz w:val="24"/>
          <w:szCs w:val="24"/>
        </w:rPr>
        <w:t xml:space="preserve">.2020 «О внесении изменений в административные регламенты </w:t>
      </w:r>
      <w:r w:rsidR="00D66228">
        <w:rPr>
          <w:rFonts w:ascii="Times New Roman" w:eastAsia="Calibri" w:hAnsi="Times New Roman" w:cs="Times New Roman"/>
          <w:sz w:val="24"/>
          <w:szCs w:val="24"/>
        </w:rPr>
        <w:t>Целинного</w:t>
      </w:r>
      <w:r w:rsidR="000B0C9C">
        <w:rPr>
          <w:rFonts w:ascii="Times New Roman" w:eastAsia="Calibri" w:hAnsi="Times New Roman" w:cs="Times New Roman"/>
          <w:sz w:val="24"/>
          <w:szCs w:val="24"/>
        </w:rPr>
        <w:t xml:space="preserve"> муниципального образования Перелюбского муниципального района Саратовской обл</w:t>
      </w:r>
      <w:r w:rsidR="008E7A3D">
        <w:rPr>
          <w:rFonts w:ascii="Times New Roman" w:eastAsia="Calibri" w:hAnsi="Times New Roman" w:cs="Times New Roman"/>
          <w:sz w:val="24"/>
          <w:szCs w:val="24"/>
        </w:rPr>
        <w:t>асти (в части постановления № 22 от 12</w:t>
      </w:r>
      <w:r w:rsidR="000B0C9C">
        <w:rPr>
          <w:rFonts w:ascii="Times New Roman" w:eastAsia="Calibri" w:hAnsi="Times New Roman" w:cs="Times New Roman"/>
          <w:sz w:val="24"/>
          <w:szCs w:val="24"/>
        </w:rPr>
        <w:t>.04.2019 года);</w:t>
      </w:r>
    </w:p>
    <w:p w:rsidR="00A83914" w:rsidRPr="00F43A66" w:rsidRDefault="00A83914" w:rsidP="00A83914">
      <w:pPr>
        <w:pStyle w:val="western"/>
        <w:spacing w:before="0" w:beforeAutospacing="0" w:after="0" w:afterAutospacing="0"/>
        <w:ind w:firstLine="709"/>
        <w:jc w:val="both"/>
      </w:pPr>
      <w:r w:rsidRPr="00671B60">
        <w:t xml:space="preserve">2. Разместить, настоящее постановление на сайте  </w:t>
      </w:r>
      <w:r w:rsidR="00D0747D">
        <w:t>Целинного</w:t>
      </w:r>
      <w:r w:rsidR="00DE34D3">
        <w:t xml:space="preserve"> </w:t>
      </w:r>
      <w:r w:rsidRPr="00671B60">
        <w:t xml:space="preserve"> муниципального </w:t>
      </w:r>
      <w:r>
        <w:t xml:space="preserve">образования </w:t>
      </w:r>
      <w:r w:rsidRPr="00671B60">
        <w:rPr>
          <w:i/>
          <w:iCs/>
          <w:color w:val="000000"/>
        </w:rPr>
        <w:t xml:space="preserve"> </w:t>
      </w:r>
      <w:hyperlink r:id="rId5" w:history="1">
        <w:r w:rsidR="008E7A3D" w:rsidRPr="00A80A43">
          <w:rPr>
            <w:rStyle w:val="ab"/>
            <w:lang w:val="en-US"/>
          </w:rPr>
          <w:t>https</w:t>
        </w:r>
        <w:r w:rsidR="008E7A3D" w:rsidRPr="00A80A43">
          <w:rPr>
            <w:rStyle w:val="ab"/>
          </w:rPr>
          <w:t>://целинное</w:t>
        </w:r>
      </w:hyperlink>
      <w:r w:rsidR="0068386C">
        <w:t xml:space="preserve"> 64.</w:t>
      </w:r>
      <w:r>
        <w:t xml:space="preserve"> РФ</w:t>
      </w:r>
    </w:p>
    <w:p w:rsidR="00A83914" w:rsidRPr="00671B60" w:rsidRDefault="00A83914" w:rsidP="00A83914">
      <w:pPr>
        <w:pStyle w:val="western"/>
        <w:spacing w:before="0" w:beforeAutospacing="0" w:after="0" w:afterAutospacing="0"/>
        <w:ind w:firstLine="709"/>
        <w:jc w:val="both"/>
      </w:pPr>
    </w:p>
    <w:p w:rsidR="00A83914" w:rsidRPr="00671B60" w:rsidRDefault="00A83914" w:rsidP="00A83914">
      <w:pPr>
        <w:ind w:firstLine="708"/>
        <w:jc w:val="both"/>
        <w:rPr>
          <w:rFonts w:ascii="Times New Roman" w:hAnsi="Times New Roman" w:cs="Times New Roman"/>
          <w:sz w:val="24"/>
          <w:szCs w:val="24"/>
        </w:rPr>
      </w:pPr>
      <w:r w:rsidRPr="00671B60">
        <w:rPr>
          <w:rFonts w:ascii="Times New Roman" w:hAnsi="Times New Roman" w:cs="Times New Roman"/>
          <w:sz w:val="24"/>
          <w:szCs w:val="24"/>
        </w:rPr>
        <w:t xml:space="preserve">3. </w:t>
      </w:r>
      <w:proofErr w:type="gramStart"/>
      <w:r w:rsidRPr="00671B60">
        <w:rPr>
          <w:rFonts w:ascii="Times New Roman" w:hAnsi="Times New Roman" w:cs="Times New Roman"/>
          <w:sz w:val="24"/>
          <w:szCs w:val="24"/>
        </w:rPr>
        <w:t>Контроль, за</w:t>
      </w:r>
      <w:proofErr w:type="gramEnd"/>
      <w:r w:rsidRPr="00671B60">
        <w:rPr>
          <w:rFonts w:ascii="Times New Roman" w:hAnsi="Times New Roman" w:cs="Times New Roman"/>
          <w:sz w:val="24"/>
          <w:szCs w:val="24"/>
        </w:rPr>
        <w:t xml:space="preserve"> исполнением настоящего постановления, оставляю за собой.</w:t>
      </w:r>
    </w:p>
    <w:p w:rsidR="00A83914" w:rsidRPr="00671B60" w:rsidRDefault="00A83914" w:rsidP="00A83914">
      <w:pPr>
        <w:jc w:val="both"/>
        <w:rPr>
          <w:rFonts w:ascii="Times New Roman" w:hAnsi="Times New Roman" w:cs="Times New Roman"/>
          <w:sz w:val="24"/>
          <w:szCs w:val="24"/>
        </w:rPr>
      </w:pPr>
    </w:p>
    <w:p w:rsidR="00A83914" w:rsidRPr="00671B60" w:rsidRDefault="00A83914" w:rsidP="00A83914">
      <w:pPr>
        <w:rPr>
          <w:rFonts w:ascii="Times New Roman" w:hAnsi="Times New Roman" w:cs="Times New Roman"/>
          <w:sz w:val="24"/>
          <w:szCs w:val="24"/>
        </w:rPr>
      </w:pPr>
    </w:p>
    <w:p w:rsidR="00A83914" w:rsidRPr="00671B60" w:rsidRDefault="00A83914" w:rsidP="00A83914">
      <w:pPr>
        <w:spacing w:after="0"/>
        <w:rPr>
          <w:rFonts w:ascii="Times New Roman" w:hAnsi="Times New Roman" w:cs="Times New Roman"/>
          <w:sz w:val="24"/>
          <w:szCs w:val="24"/>
        </w:rPr>
      </w:pPr>
      <w:r>
        <w:rPr>
          <w:rFonts w:ascii="Times New Roman" w:hAnsi="Times New Roman" w:cs="Times New Roman"/>
          <w:sz w:val="24"/>
          <w:szCs w:val="24"/>
        </w:rPr>
        <w:t>Глава</w:t>
      </w:r>
      <w:r w:rsidRPr="00671B60">
        <w:rPr>
          <w:rFonts w:ascii="Times New Roman" w:hAnsi="Times New Roman" w:cs="Times New Roman"/>
          <w:sz w:val="24"/>
          <w:szCs w:val="24"/>
        </w:rPr>
        <w:t xml:space="preserve">  </w:t>
      </w:r>
      <w:proofErr w:type="gramStart"/>
      <w:r w:rsidR="008E7A3D">
        <w:rPr>
          <w:rFonts w:ascii="Times New Roman" w:hAnsi="Times New Roman" w:cs="Times New Roman"/>
          <w:sz w:val="24"/>
          <w:szCs w:val="24"/>
        </w:rPr>
        <w:t>Целинного</w:t>
      </w:r>
      <w:proofErr w:type="gramEnd"/>
    </w:p>
    <w:p w:rsidR="00A83914" w:rsidRPr="00671B60" w:rsidRDefault="00A83914" w:rsidP="00A83914">
      <w:pPr>
        <w:spacing w:after="0"/>
        <w:rPr>
          <w:rFonts w:ascii="Times New Roman" w:hAnsi="Times New Roman" w:cs="Times New Roman"/>
          <w:sz w:val="24"/>
          <w:szCs w:val="24"/>
        </w:rPr>
      </w:pPr>
      <w:r w:rsidRPr="00671B60">
        <w:rPr>
          <w:rFonts w:ascii="Times New Roman" w:hAnsi="Times New Roman" w:cs="Times New Roman"/>
          <w:sz w:val="24"/>
          <w:szCs w:val="24"/>
        </w:rPr>
        <w:t xml:space="preserve">муниципального образования                                                                            </w:t>
      </w:r>
      <w:r w:rsidR="008E7A3D">
        <w:rPr>
          <w:rFonts w:ascii="Times New Roman" w:hAnsi="Times New Roman" w:cs="Times New Roman"/>
          <w:sz w:val="24"/>
          <w:szCs w:val="24"/>
        </w:rPr>
        <w:t>Д.В.</w:t>
      </w:r>
      <w:proofErr w:type="gramStart"/>
      <w:r w:rsidR="008E7A3D">
        <w:rPr>
          <w:rFonts w:ascii="Times New Roman" w:hAnsi="Times New Roman" w:cs="Times New Roman"/>
          <w:sz w:val="24"/>
          <w:szCs w:val="24"/>
        </w:rPr>
        <w:t>Павловский</w:t>
      </w:r>
      <w:proofErr w:type="gramEnd"/>
      <w:r w:rsidR="0068386C">
        <w:rPr>
          <w:rFonts w:ascii="Times New Roman" w:hAnsi="Times New Roman" w:cs="Times New Roman"/>
          <w:sz w:val="24"/>
          <w:szCs w:val="24"/>
        </w:rPr>
        <w:t xml:space="preserve"> </w:t>
      </w:r>
    </w:p>
    <w:p w:rsidR="00A83914" w:rsidRPr="00671B60" w:rsidRDefault="00A83914" w:rsidP="00A83914">
      <w:pPr>
        <w:spacing w:after="0"/>
        <w:rPr>
          <w:rFonts w:ascii="Times New Roman" w:hAnsi="Times New Roman" w:cs="Times New Roman"/>
          <w:sz w:val="28"/>
          <w:szCs w:val="28"/>
        </w:rPr>
      </w:pPr>
    </w:p>
    <w:p w:rsidR="00A83914" w:rsidRPr="00671B60" w:rsidRDefault="00A83914" w:rsidP="00A83914">
      <w:pPr>
        <w:spacing w:after="0"/>
        <w:rPr>
          <w:rFonts w:ascii="Times New Roman" w:hAnsi="Times New Roman" w:cs="Times New Roman"/>
          <w:sz w:val="28"/>
          <w:szCs w:val="28"/>
        </w:rPr>
      </w:pPr>
    </w:p>
    <w:p w:rsidR="00A83914" w:rsidRDefault="00A83914" w:rsidP="00A83914">
      <w:pPr>
        <w:rPr>
          <w:rFonts w:ascii="Times New Roman" w:hAnsi="Times New Roman" w:cs="Times New Roman"/>
          <w:sz w:val="24"/>
          <w:szCs w:val="24"/>
        </w:rPr>
      </w:pPr>
    </w:p>
    <w:p w:rsidR="00A83914" w:rsidRPr="00671B60" w:rsidRDefault="00A83914" w:rsidP="00A83914">
      <w:pPr>
        <w:spacing w:after="0"/>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8E7A3D" w:rsidRDefault="008E7A3D" w:rsidP="00A83914">
      <w:pPr>
        <w:spacing w:after="0"/>
        <w:ind w:firstLine="5387"/>
        <w:jc w:val="both"/>
        <w:rPr>
          <w:rFonts w:ascii="Times New Roman" w:hAnsi="Times New Roman" w:cs="Times New Roman"/>
          <w:sz w:val="18"/>
          <w:szCs w:val="18"/>
        </w:rPr>
      </w:pPr>
    </w:p>
    <w:p w:rsidR="00DE34D3" w:rsidRDefault="00DE34D3" w:rsidP="00A83914">
      <w:pPr>
        <w:spacing w:after="0"/>
        <w:ind w:firstLine="5387"/>
        <w:jc w:val="both"/>
        <w:rPr>
          <w:rFonts w:ascii="Times New Roman" w:hAnsi="Times New Roman" w:cs="Times New Roman"/>
          <w:sz w:val="18"/>
          <w:szCs w:val="18"/>
        </w:rPr>
      </w:pPr>
    </w:p>
    <w:p w:rsidR="00A83914" w:rsidRPr="00671B60" w:rsidRDefault="00A83914" w:rsidP="00A83914">
      <w:pPr>
        <w:spacing w:after="0"/>
        <w:ind w:firstLine="5387"/>
        <w:jc w:val="both"/>
        <w:rPr>
          <w:rFonts w:ascii="Times New Roman" w:eastAsia="Calibri" w:hAnsi="Times New Roman" w:cs="Times New Roman"/>
          <w:sz w:val="18"/>
          <w:szCs w:val="18"/>
        </w:rPr>
      </w:pPr>
      <w:r w:rsidRPr="00671B60">
        <w:rPr>
          <w:rFonts w:ascii="Times New Roman" w:hAnsi="Times New Roman" w:cs="Times New Roman"/>
          <w:sz w:val="18"/>
          <w:szCs w:val="18"/>
        </w:rPr>
        <w:lastRenderedPageBreak/>
        <w:t>Приложение №1 к Постановлению администрации</w:t>
      </w:r>
      <w:r w:rsidRPr="00671B60">
        <w:rPr>
          <w:rFonts w:ascii="Times New Roman" w:eastAsia="Calibri" w:hAnsi="Times New Roman" w:cs="Times New Roman"/>
          <w:sz w:val="18"/>
          <w:szCs w:val="18"/>
        </w:rPr>
        <w:t xml:space="preserve"> </w:t>
      </w:r>
    </w:p>
    <w:p w:rsidR="00A83914" w:rsidRPr="00671B60" w:rsidRDefault="008E7A3D" w:rsidP="00A83914">
      <w:pPr>
        <w:spacing w:after="0"/>
        <w:ind w:firstLine="5387"/>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Целинного </w:t>
      </w:r>
      <w:r w:rsidR="00DE34D3">
        <w:rPr>
          <w:rFonts w:ascii="Times New Roman" w:eastAsia="Calibri" w:hAnsi="Times New Roman" w:cs="Times New Roman"/>
          <w:sz w:val="18"/>
          <w:szCs w:val="18"/>
        </w:rPr>
        <w:t xml:space="preserve"> </w:t>
      </w:r>
      <w:r w:rsidR="00A83914" w:rsidRPr="00671B60">
        <w:rPr>
          <w:rFonts w:ascii="Times New Roman" w:eastAsia="Calibri" w:hAnsi="Times New Roman" w:cs="Times New Roman"/>
          <w:sz w:val="18"/>
          <w:szCs w:val="18"/>
        </w:rPr>
        <w:t xml:space="preserve">муниципального образования </w:t>
      </w:r>
    </w:p>
    <w:p w:rsidR="00A83914" w:rsidRPr="00671B60" w:rsidRDefault="00A83914" w:rsidP="00A83914">
      <w:pPr>
        <w:spacing w:after="0"/>
        <w:ind w:firstLine="5387"/>
        <w:jc w:val="both"/>
        <w:rPr>
          <w:rFonts w:ascii="Times New Roman" w:hAnsi="Times New Roman" w:cs="Times New Roman"/>
          <w:sz w:val="18"/>
          <w:szCs w:val="18"/>
        </w:rPr>
      </w:pPr>
      <w:r w:rsidRPr="00671B60">
        <w:rPr>
          <w:rFonts w:ascii="Times New Roman" w:eastAsia="Calibri" w:hAnsi="Times New Roman" w:cs="Times New Roman"/>
          <w:sz w:val="18"/>
          <w:szCs w:val="18"/>
        </w:rPr>
        <w:t xml:space="preserve">Перелюбского муниципального района </w:t>
      </w:r>
    </w:p>
    <w:p w:rsidR="00A83914" w:rsidRPr="00671B60" w:rsidRDefault="00A83914" w:rsidP="00A83914">
      <w:pPr>
        <w:spacing w:after="0"/>
        <w:ind w:firstLine="5387"/>
        <w:jc w:val="both"/>
        <w:rPr>
          <w:rFonts w:ascii="Times New Roman" w:hAnsi="Times New Roman" w:cs="Times New Roman"/>
          <w:sz w:val="18"/>
          <w:szCs w:val="18"/>
        </w:rPr>
      </w:pPr>
      <w:r w:rsidRPr="00671B60">
        <w:rPr>
          <w:rFonts w:ascii="Times New Roman" w:hAnsi="Times New Roman" w:cs="Times New Roman"/>
          <w:sz w:val="18"/>
          <w:szCs w:val="18"/>
        </w:rPr>
        <w:t xml:space="preserve">от </w:t>
      </w:r>
      <w:r w:rsidR="00D0747D">
        <w:rPr>
          <w:rFonts w:ascii="Times New Roman" w:hAnsi="Times New Roman" w:cs="Times New Roman"/>
          <w:sz w:val="18"/>
          <w:szCs w:val="18"/>
        </w:rPr>
        <w:t>11</w:t>
      </w:r>
      <w:r w:rsidR="0038784B">
        <w:rPr>
          <w:rFonts w:ascii="Times New Roman" w:hAnsi="Times New Roman" w:cs="Times New Roman"/>
          <w:sz w:val="18"/>
          <w:szCs w:val="18"/>
        </w:rPr>
        <w:t>.01.2023</w:t>
      </w:r>
      <w:r w:rsidR="00D0747D">
        <w:rPr>
          <w:rFonts w:ascii="Times New Roman" w:hAnsi="Times New Roman" w:cs="Times New Roman"/>
          <w:sz w:val="18"/>
          <w:szCs w:val="18"/>
        </w:rPr>
        <w:t xml:space="preserve"> г. № 2</w:t>
      </w:r>
    </w:p>
    <w:p w:rsidR="00A83914" w:rsidRPr="00671B60" w:rsidRDefault="00A83914" w:rsidP="00A83914">
      <w:pPr>
        <w:pStyle w:val="ConsPlusTitle"/>
        <w:jc w:val="center"/>
        <w:rPr>
          <w:rFonts w:ascii="Times New Roman" w:hAnsi="Times New Roman" w:cs="Times New Roman"/>
          <w:sz w:val="24"/>
          <w:szCs w:val="24"/>
        </w:rPr>
      </w:pPr>
    </w:p>
    <w:p w:rsidR="00A83914" w:rsidRPr="00671B60" w:rsidRDefault="00A83914" w:rsidP="00A83914">
      <w:pPr>
        <w:pStyle w:val="ConsPlusTitle"/>
        <w:jc w:val="center"/>
        <w:rPr>
          <w:rFonts w:ascii="Times New Roman" w:hAnsi="Times New Roman" w:cs="Times New Roman"/>
          <w:sz w:val="24"/>
          <w:szCs w:val="24"/>
        </w:rPr>
      </w:pP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АДМИНИСТРАТИВНЫЙ РЕГЛАМЕНТ</w:t>
      </w: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ПО ПРЕДОСТАВЛЕНИЮ МУНИЦИПАЛЬНОЙ УСЛУГИ</w:t>
      </w:r>
    </w:p>
    <w:p w:rsidR="00A83914" w:rsidRPr="00671B60" w:rsidRDefault="00A83914" w:rsidP="00A83914">
      <w:pPr>
        <w:pStyle w:val="ConsPlusTitle"/>
        <w:jc w:val="center"/>
        <w:rPr>
          <w:rFonts w:ascii="Times New Roman" w:hAnsi="Times New Roman" w:cs="Times New Roman"/>
          <w:sz w:val="20"/>
        </w:rPr>
      </w:pPr>
      <w:r w:rsidRPr="00671B60">
        <w:rPr>
          <w:rFonts w:ascii="Times New Roman" w:hAnsi="Times New Roman" w:cs="Times New Roman"/>
          <w:sz w:val="20"/>
        </w:rPr>
        <w:t>«ПРЕДОСТАВЛЕНИЕ ЗЕМЕЛЬНЫХ УЧАСТКОВ, НАХОДЯЩИХСЯ В МУНИЦИПАЛЬНОЙ СОБСТВЕННОСТИ, БЕЗ ПРОВЕДЕНИЯ ТОРГОВ»</w:t>
      </w:r>
    </w:p>
    <w:p w:rsidR="00A83914" w:rsidRPr="00671B60" w:rsidRDefault="00A83914" w:rsidP="00A83914">
      <w:pPr>
        <w:autoSpaceDE w:val="0"/>
        <w:autoSpaceDN w:val="0"/>
        <w:adjustRightInd w:val="0"/>
        <w:jc w:val="center"/>
        <w:outlineLvl w:val="0"/>
        <w:rPr>
          <w:rFonts w:ascii="Times New Roman" w:hAnsi="Times New Roman" w:cs="Times New Roman"/>
          <w:b/>
          <w:bCs/>
        </w:rPr>
      </w:pPr>
    </w:p>
    <w:p w:rsidR="00A83914" w:rsidRPr="00633677" w:rsidRDefault="00A83914" w:rsidP="00A83914">
      <w:pPr>
        <w:autoSpaceDE w:val="0"/>
        <w:autoSpaceDN w:val="0"/>
        <w:adjustRightInd w:val="0"/>
        <w:jc w:val="center"/>
        <w:outlineLvl w:val="0"/>
        <w:rPr>
          <w:rFonts w:ascii="Times New Roman" w:hAnsi="Times New Roman" w:cs="Times New Roman"/>
          <w:b/>
          <w:bCs/>
        </w:rPr>
      </w:pPr>
      <w:r w:rsidRPr="00671B60">
        <w:rPr>
          <w:rFonts w:ascii="Times New Roman" w:hAnsi="Times New Roman" w:cs="Times New Roman"/>
          <w:b/>
          <w:bCs/>
        </w:rPr>
        <w:t>I. Общие положения</w:t>
      </w:r>
    </w:p>
    <w:p w:rsidR="00A83914" w:rsidRPr="00633677" w:rsidRDefault="00A83914" w:rsidP="00A83914">
      <w:pPr>
        <w:autoSpaceDE w:val="0"/>
        <w:autoSpaceDN w:val="0"/>
        <w:adjustRightInd w:val="0"/>
        <w:jc w:val="center"/>
        <w:outlineLvl w:val="1"/>
        <w:rPr>
          <w:rFonts w:ascii="Times New Roman" w:hAnsi="Times New Roman" w:cs="Times New Roman"/>
          <w:b/>
          <w:bCs/>
          <w:i/>
        </w:rPr>
      </w:pPr>
      <w:r w:rsidRPr="00671B60">
        <w:rPr>
          <w:rFonts w:ascii="Times New Roman" w:hAnsi="Times New Roman" w:cs="Times New Roman"/>
          <w:b/>
          <w:bCs/>
          <w:i/>
        </w:rPr>
        <w:t>Предмет регулирования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bCs/>
          <w:sz w:val="20"/>
          <w:szCs w:val="20"/>
        </w:rPr>
        <w:t xml:space="preserve">1.1. </w:t>
      </w:r>
      <w:proofErr w:type="gramStart"/>
      <w:r w:rsidRPr="00633677">
        <w:rPr>
          <w:rFonts w:ascii="Times New Roman" w:hAnsi="Times New Roman" w:cs="Times New Roman"/>
          <w:bCs/>
          <w:sz w:val="20"/>
          <w:szCs w:val="20"/>
        </w:rPr>
        <w:t xml:space="preserve">Административный регламент предоставления администрацией </w:t>
      </w:r>
      <w:r w:rsidR="008E7A3D">
        <w:rPr>
          <w:rFonts w:ascii="Times New Roman" w:hAnsi="Times New Roman" w:cs="Times New Roman"/>
          <w:bCs/>
          <w:sz w:val="20"/>
          <w:szCs w:val="20"/>
        </w:rPr>
        <w:t>Целинного</w:t>
      </w:r>
      <w:r w:rsidR="0068386C">
        <w:rPr>
          <w:rFonts w:ascii="Times New Roman" w:hAnsi="Times New Roman" w:cs="Times New Roman"/>
          <w:bCs/>
          <w:sz w:val="20"/>
          <w:szCs w:val="20"/>
        </w:rPr>
        <w:t xml:space="preserve"> </w:t>
      </w:r>
      <w:r w:rsidRPr="00633677">
        <w:rPr>
          <w:rFonts w:ascii="Times New Roman" w:hAnsi="Times New Roman" w:cs="Times New Roman"/>
          <w:sz w:val="20"/>
          <w:szCs w:val="20"/>
        </w:rPr>
        <w:t xml:space="preserve"> </w:t>
      </w:r>
      <w:r w:rsidRPr="00633677">
        <w:rPr>
          <w:rFonts w:ascii="Times New Roman" w:hAnsi="Times New Roman" w:cs="Times New Roman"/>
          <w:bCs/>
          <w:sz w:val="20"/>
          <w:szCs w:val="20"/>
        </w:rPr>
        <w:t xml:space="preserve">муниципального образования Перелюбского муниципального района Саратовской области  муниципальной услуги по предоставлению земельных участков, находящихся в муниципальной собственности, без проведения торгов (далее – соответственно Административный регламент, орган местного самоуправления, муниципальная услуга) </w:t>
      </w:r>
      <w:r w:rsidRPr="00633677">
        <w:rPr>
          <w:rFonts w:ascii="Times New Roman" w:hAnsi="Times New Roman" w:cs="Times New Roman"/>
          <w:sz w:val="20"/>
          <w:szCs w:val="20"/>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633677">
        <w:rPr>
          <w:rFonts w:ascii="Times New Roman" w:hAnsi="Times New Roman" w:cs="Times New Roman"/>
          <w:sz w:val="20"/>
          <w:szCs w:val="20"/>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633677" w:rsidRDefault="00A83914" w:rsidP="00A83914">
      <w:pPr>
        <w:autoSpaceDE w:val="0"/>
        <w:autoSpaceDN w:val="0"/>
        <w:adjustRightInd w:val="0"/>
        <w:jc w:val="center"/>
        <w:outlineLvl w:val="0"/>
        <w:rPr>
          <w:rFonts w:ascii="Times New Roman" w:hAnsi="Times New Roman" w:cs="Times New Roman"/>
          <w:b/>
          <w:i/>
        </w:rPr>
      </w:pPr>
      <w:r w:rsidRPr="00671B60">
        <w:rPr>
          <w:rFonts w:ascii="Times New Roman" w:hAnsi="Times New Roman" w:cs="Times New Roman"/>
          <w:b/>
          <w:i/>
        </w:rPr>
        <w:t>Круг заявителей</w:t>
      </w:r>
    </w:p>
    <w:p w:rsidR="00A83914"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1.2. </w:t>
      </w:r>
      <w:r w:rsidRPr="00671B60">
        <w:rPr>
          <w:rFonts w:ascii="Times New Roman" w:eastAsiaTheme="minorHAnsi" w:hAnsi="Times New Roman" w:cs="Times New Roman"/>
          <w:lang w:eastAsia="en-US"/>
        </w:rPr>
        <w:t>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и заинтересованные в приобретении права на земельный участок (далее - заявители):</w:t>
      </w:r>
    </w:p>
    <w:p w:rsidR="00A83914" w:rsidRPr="00671B60" w:rsidRDefault="00A83914" w:rsidP="00A83914">
      <w:pPr>
        <w:pStyle w:val="ConsPlusNormal"/>
        <w:ind w:firstLine="540"/>
        <w:jc w:val="both"/>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4"/>
        <w:gridCol w:w="4775"/>
      </w:tblGrid>
      <w:tr w:rsidR="00A83914" w:rsidRPr="000E664C" w:rsidTr="008059DC">
        <w:trPr>
          <w:trHeight w:val="20"/>
        </w:trPr>
        <w:tc>
          <w:tcPr>
            <w:tcW w:w="5000" w:type="pct"/>
            <w:gridSpan w:val="2"/>
            <w:vAlign w:val="center"/>
          </w:tcPr>
          <w:p w:rsidR="00A83914" w:rsidRPr="000E664C"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комплексном освоении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которому предоставлен земельный участок для ведения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либо помещения в здании, сооружении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расположено здание, сооружение</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принадлежащий юридическому лицу на праве постоянного (бессрочного)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Крестьянское (фермерское) хозяйство или </w:t>
            </w:r>
            <w:r w:rsidRPr="00EF1356">
              <w:rPr>
                <w:rFonts w:ascii="Times New Roman" w:hAnsi="Times New Roman" w:cs="Times New Roman"/>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находящийся в муниципальной </w:t>
            </w:r>
            <w:r w:rsidRPr="00EF1356">
              <w:rPr>
                <w:rFonts w:ascii="Times New Roman" w:hAnsi="Times New Roman" w:cs="Times New Roman"/>
              </w:rPr>
              <w:lastRenderedPageBreak/>
              <w:t>собственности и выделенный в счет земельных долей, находящихся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r>
      <w:tr w:rsidR="00A83914" w:rsidRPr="00EF1356" w:rsidTr="008059DC">
        <w:trPr>
          <w:trHeight w:val="20"/>
        </w:trPr>
        <w:tc>
          <w:tcPr>
            <w:tcW w:w="2449" w:type="pct"/>
            <w:vAlign w:val="center"/>
          </w:tcPr>
          <w:p w:rsidR="00A83914"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A83914" w:rsidRPr="000E664C" w:rsidTr="008059DC">
        <w:trPr>
          <w:trHeight w:val="20"/>
        </w:trPr>
        <w:tc>
          <w:tcPr>
            <w:tcW w:w="5000" w:type="pct"/>
            <w:gridSpan w:val="2"/>
            <w:vAlign w:val="center"/>
          </w:tcPr>
          <w:p w:rsidR="00A83914" w:rsidRPr="008059DC" w:rsidRDefault="00A83914"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собственность бесплатно</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Гражданин, имеющий в собственности жилой дом, право </w:t>
            </w:r>
            <w:proofErr w:type="gramStart"/>
            <w:r w:rsidRPr="00EF1356">
              <w:rPr>
                <w:rFonts w:ascii="Times New Roman" w:hAnsi="Times New Roman" w:cs="Times New Roman"/>
              </w:rPr>
              <w:t>собственности</w:t>
            </w:r>
            <w:proofErr w:type="gramEnd"/>
            <w:r w:rsidRPr="00EF1356">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Граждане, имеющие трех и более детей</w:t>
            </w:r>
          </w:p>
        </w:tc>
        <w:tc>
          <w:tcPr>
            <w:tcW w:w="2551" w:type="pct"/>
            <w:vAlign w:val="center"/>
          </w:tcPr>
          <w:p w:rsidR="00A83914" w:rsidRPr="00EF1356" w:rsidRDefault="00A83914" w:rsidP="008059DC">
            <w:pPr>
              <w:adjustRightInd w:val="0"/>
              <w:jc w:val="center"/>
              <w:rPr>
                <w:rFonts w:ascii="Times New Roman" w:hAnsi="Times New Roman" w:cs="Times New Roman"/>
                <w:sz w:val="20"/>
              </w:rPr>
            </w:pPr>
            <w:r w:rsidRPr="00EF1356">
              <w:rPr>
                <w:rFonts w:ascii="Times New Roman" w:hAnsi="Times New Roman" w:cs="Times New Roman"/>
                <w:sz w:val="20"/>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Отдельные категории граждан и (или) некоммерческие организации, созданные гражданами, устанавливаемые федеральным законом</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Отдельные категории граждан, устанавливаемые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законом субъекта Российской Федерации</w:t>
            </w:r>
          </w:p>
        </w:tc>
      </w:tr>
      <w:tr w:rsidR="00A83914" w:rsidRPr="000575B1" w:rsidTr="008059DC">
        <w:trPr>
          <w:trHeight w:val="20"/>
        </w:trPr>
        <w:tc>
          <w:tcPr>
            <w:tcW w:w="5000" w:type="pct"/>
            <w:gridSpan w:val="2"/>
            <w:vAlign w:val="center"/>
          </w:tcPr>
          <w:p w:rsidR="00A83914" w:rsidRPr="008059DC" w:rsidRDefault="00A83914" w:rsidP="008059DC">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t>В аренду</w:t>
            </w:r>
          </w:p>
        </w:tc>
      </w:tr>
      <w:tr w:rsidR="00A83914" w:rsidRPr="00EF1356" w:rsidTr="008059DC">
        <w:trPr>
          <w:trHeight w:val="20"/>
        </w:trPr>
        <w:tc>
          <w:tcPr>
            <w:tcW w:w="2449"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Определяется в соответствии с указом или распоряжением Президента Российской Федерации</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выполнения международных обязательств</w:t>
            </w:r>
          </w:p>
        </w:tc>
      </w:tr>
      <w:tr w:rsidR="00A83914" w:rsidRPr="00EF1356" w:rsidTr="008059DC">
        <w:trPr>
          <w:trHeight w:val="20"/>
        </w:trPr>
        <w:tc>
          <w:tcPr>
            <w:tcW w:w="2449" w:type="pct"/>
            <w:vMerge/>
            <w:vAlign w:val="center"/>
          </w:tcPr>
          <w:p w:rsidR="00A83914" w:rsidRPr="00EF1356" w:rsidRDefault="00A83914" w:rsidP="008059DC">
            <w:pPr>
              <w:pStyle w:val="ConsPlusNormal"/>
              <w:jc w:val="center"/>
              <w:rPr>
                <w:rFonts w:ascii="Times New Roman" w:hAnsi="Times New Roman" w:cs="Times New Roman"/>
              </w:rPr>
            </w:pP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EF1356">
              <w:rPr>
                <w:rFonts w:ascii="Times New Roman" w:hAnsi="Times New Roman" w:cs="Times New Roman"/>
              </w:rPr>
              <w:t>о-</w:t>
            </w:r>
            <w:proofErr w:type="gramEnd"/>
            <w:r w:rsidRPr="00EF1356">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находящегося в муниципальной собственности, из которого образован испрашиваемый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Собственник объекта незавершенного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 объект незавершенного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Юридическое лицо, использующее земельный </w:t>
            </w:r>
            <w:r w:rsidRPr="00EF1356">
              <w:rPr>
                <w:rFonts w:ascii="Times New Roman" w:hAnsi="Times New Roman" w:cs="Times New Roman"/>
              </w:rPr>
              <w:lastRenderedPageBreak/>
              <w:t>участок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 xml:space="preserve">Земельный участок, принадлежащий юридическому </w:t>
            </w:r>
            <w:r w:rsidRPr="00EF1356">
              <w:rPr>
                <w:rFonts w:ascii="Times New Roman" w:hAnsi="Times New Roman" w:cs="Times New Roman"/>
              </w:rPr>
              <w:lastRenderedPageBreak/>
              <w:t>лицу на праве постоянного (бессрочного)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 договор о развитии застроенной территории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Казачье общество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ограниченный в обороте</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r>
      <w:tr w:rsidR="00A83914" w:rsidRPr="008059DC" w:rsidTr="008059DC">
        <w:trPr>
          <w:trHeight w:val="20"/>
        </w:trPr>
        <w:tc>
          <w:tcPr>
            <w:tcW w:w="2449" w:type="pct"/>
            <w:vAlign w:val="center"/>
          </w:tcPr>
          <w:p w:rsidR="00A83914" w:rsidRPr="008059DC" w:rsidRDefault="00A83914" w:rsidP="008059DC">
            <w:pPr>
              <w:pStyle w:val="ConsPlusNormal"/>
              <w:jc w:val="center"/>
              <w:rPr>
                <w:rFonts w:ascii="Times New Roman" w:hAnsi="Times New Roman" w:cs="Times New Roman"/>
              </w:rPr>
            </w:pPr>
            <w:r w:rsidRPr="008059DC">
              <w:rPr>
                <w:rFonts w:ascii="Times New Roman" w:hAnsi="Times New Roman" w:cs="Times New Roman"/>
              </w:rPr>
              <w:t>Недропользователь</w:t>
            </w:r>
          </w:p>
        </w:tc>
        <w:tc>
          <w:tcPr>
            <w:tcW w:w="2551" w:type="pct"/>
            <w:vAlign w:val="center"/>
          </w:tcPr>
          <w:p w:rsidR="00A83914" w:rsidRPr="008059DC" w:rsidRDefault="00A83914" w:rsidP="008059DC">
            <w:pPr>
              <w:pStyle w:val="ConsPlusNormal"/>
              <w:jc w:val="center"/>
              <w:rPr>
                <w:rFonts w:ascii="Times New Roman" w:hAnsi="Times New Roman" w:cs="Times New Roman"/>
              </w:rPr>
            </w:pPr>
            <w:r w:rsidRPr="008059DC">
              <w:rPr>
                <w:rFonts w:ascii="Times New Roman" w:hAnsi="Times New Roman" w:cs="Times New Roman"/>
              </w:rPr>
              <w:t>Земельный участок, необходимый для проведения работ, связанных с пользованием недрами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Резидент особой экономической зоны</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w:t>
            </w:r>
            <w:r w:rsidRPr="00EF1356">
              <w:rPr>
                <w:rFonts w:ascii="Times New Roman" w:hAnsi="Times New Roman" w:cs="Times New Roman"/>
              </w:rPr>
              <w:lastRenderedPageBreak/>
              <w:t>зоны</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Лицо, с которым заключено концессионное соглашение</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с которым заключено охотхозяйственное соглашение</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Государственная компания "Российские автомобильные дороги"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Открытое акционерное общество "Российские железные дороги"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в границах зоны территориального развития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Лицо, обладающее правом на добычу (вылов) водных биологических ресурсов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используемый на основании договора аренды</w:t>
            </w:r>
          </w:p>
        </w:tc>
      </w:tr>
      <w:tr w:rsidR="00A83914" w:rsidRPr="00EF1356" w:rsidTr="008059DC">
        <w:trPr>
          <w:trHeight w:val="20"/>
        </w:trPr>
        <w:tc>
          <w:tcPr>
            <w:tcW w:w="2449" w:type="pct"/>
          </w:tcPr>
          <w:p w:rsidR="00A83914" w:rsidRPr="00134B22" w:rsidRDefault="00A83914" w:rsidP="008059DC">
            <w:pPr>
              <w:rPr>
                <w:rFonts w:ascii="Times New Roman" w:hAnsi="Times New Roman"/>
                <w:sz w:val="20"/>
                <w:szCs w:val="20"/>
              </w:rPr>
            </w:pPr>
            <w:r w:rsidRPr="00134B22">
              <w:rPr>
                <w:rFonts w:ascii="Times New Roman" w:hAnsi="Times New Roman"/>
                <w:sz w:val="20"/>
                <w:szCs w:val="20"/>
              </w:rPr>
              <w:t xml:space="preserve">Лицо, осуществляющее </w:t>
            </w:r>
            <w:proofErr w:type="gramStart"/>
            <w:r w:rsidRPr="00134B22">
              <w:rPr>
                <w:rFonts w:ascii="Times New Roman" w:hAnsi="Times New Roman"/>
                <w:sz w:val="20"/>
                <w:szCs w:val="20"/>
              </w:rPr>
              <w:t>товарную</w:t>
            </w:r>
            <w:proofErr w:type="gramEnd"/>
            <w:r w:rsidRPr="00134B22">
              <w:rPr>
                <w:rFonts w:ascii="Times New Roman" w:hAnsi="Times New Roman"/>
                <w:sz w:val="20"/>
                <w:szCs w:val="20"/>
              </w:rPr>
              <w:t xml:space="preserve"> аквакультуру (товарное рыбоводство) на основании договора пользования рыбоводным участком, находящимся в  муниципальной собственности, для указанных целей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r>
              <w:rPr>
                <w:rFonts w:ascii="Times New Roman" w:hAnsi="Times New Roman"/>
                <w:sz w:val="20"/>
                <w:szCs w:val="20"/>
              </w:rPr>
              <w:t xml:space="preserve">              </w:t>
            </w:r>
          </w:p>
        </w:tc>
        <w:tc>
          <w:tcPr>
            <w:tcW w:w="2551" w:type="pct"/>
          </w:tcPr>
          <w:p w:rsidR="00A83914" w:rsidRPr="00134B22" w:rsidRDefault="00A83914" w:rsidP="008059DC">
            <w:pPr>
              <w:rPr>
                <w:rFonts w:ascii="Times New Roman" w:hAnsi="Times New Roman"/>
                <w:sz w:val="20"/>
                <w:szCs w:val="20"/>
              </w:rPr>
            </w:pPr>
            <w:r w:rsidRPr="00134B22">
              <w:rPr>
                <w:rFonts w:ascii="Times New Roman" w:hAnsi="Times New Roman"/>
                <w:sz w:val="20"/>
                <w:szCs w:val="20"/>
              </w:rPr>
              <w:t>Земельный участок, необходимый для осуществления товарного рыбоводства</w:t>
            </w:r>
          </w:p>
        </w:tc>
      </w:tr>
      <w:tr w:rsidR="00816830" w:rsidRPr="00816830" w:rsidTr="008059DC">
        <w:trPr>
          <w:trHeight w:val="20"/>
        </w:trPr>
        <w:tc>
          <w:tcPr>
            <w:tcW w:w="2449" w:type="pct"/>
          </w:tcPr>
          <w:p w:rsidR="00816830" w:rsidRPr="008E7A3D" w:rsidRDefault="00816830" w:rsidP="008059DC">
            <w:pPr>
              <w:rPr>
                <w:rFonts w:ascii="Times New Roman" w:hAnsi="Times New Roman" w:cs="Times New Roman"/>
                <w:color w:val="FF0000"/>
                <w:sz w:val="20"/>
                <w:szCs w:val="20"/>
              </w:rPr>
            </w:pPr>
            <w:proofErr w:type="gramStart"/>
            <w:r w:rsidRPr="008E7A3D">
              <w:rPr>
                <w:rFonts w:ascii="Times New Roman" w:hAnsi="Times New Roman" w:cs="Times New Roman"/>
                <w:color w:val="FF0000"/>
                <w:sz w:val="20"/>
                <w:szCs w:val="20"/>
              </w:rPr>
              <w:t xml:space="preserve">Застройщик, признанный в соответствии с Федеральным законом от 26 октября 2002 г. N 127-ФЗ "О несостоятельности (банкротстве)" </w:t>
            </w:r>
            <w:r w:rsidRPr="008E7A3D">
              <w:rPr>
                <w:rFonts w:ascii="Times New Roman" w:hAnsi="Times New Roman" w:cs="Times New Roman"/>
                <w:color w:val="FF0000"/>
                <w:sz w:val="20"/>
                <w:szCs w:val="20"/>
              </w:rPr>
              <w:lastRenderedPageBreak/>
              <w:t>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8E7A3D">
              <w:rPr>
                <w:rFonts w:ascii="Times New Roman" w:hAnsi="Times New Roman" w:cs="Times New Roman"/>
                <w:color w:val="FF0000"/>
                <w:sz w:val="20"/>
                <w:szCs w:val="20"/>
              </w:rPr>
              <w:t>" и о внесении изменений в отдельные законодательные акты Российской Федерации"</w:t>
            </w:r>
          </w:p>
        </w:tc>
        <w:tc>
          <w:tcPr>
            <w:tcW w:w="2551" w:type="pct"/>
          </w:tcPr>
          <w:p w:rsidR="00816830" w:rsidRPr="008E7A3D" w:rsidRDefault="00816830" w:rsidP="00816830">
            <w:pPr>
              <w:jc w:val="center"/>
              <w:rPr>
                <w:rFonts w:ascii="Times New Roman" w:hAnsi="Times New Roman" w:cs="Times New Roman"/>
                <w:color w:val="FF0000"/>
                <w:sz w:val="20"/>
                <w:szCs w:val="20"/>
              </w:rPr>
            </w:pPr>
            <w:proofErr w:type="gramStart"/>
            <w:r w:rsidRPr="008E7A3D">
              <w:rPr>
                <w:rFonts w:ascii="Times New Roman" w:hAnsi="Times New Roman" w:cs="Times New Roman"/>
                <w:color w:val="FF0000"/>
                <w:sz w:val="20"/>
                <w:szCs w:val="20"/>
              </w:rPr>
              <w:lastRenderedPageBreak/>
              <w:t xml:space="preserve">Земельный участок, необходимый застройщику, признанному в соответствии с Федеральным законом от 26 октября 2002 г. N 127-ФЗ "О </w:t>
            </w:r>
            <w:r w:rsidRPr="008E7A3D">
              <w:rPr>
                <w:rFonts w:ascii="Times New Roman" w:hAnsi="Times New Roman" w:cs="Times New Roman"/>
                <w:color w:val="FF0000"/>
                <w:sz w:val="20"/>
                <w:szCs w:val="20"/>
              </w:rPr>
              <w:lastRenderedPageBreak/>
              <w:t>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8E7A3D">
              <w:rPr>
                <w:rFonts w:ascii="Times New Roman" w:hAnsi="Times New Roman" w:cs="Times New Roman"/>
                <w:color w:val="FF0000"/>
                <w:sz w:val="20"/>
                <w:szCs w:val="20"/>
              </w:rPr>
              <w:t xml:space="preserve"> "Фонд развития территорий" и о внесении изменений в отдельные законодательные акты Российской Федерации"</w:t>
            </w:r>
          </w:p>
        </w:tc>
      </w:tr>
      <w:tr w:rsidR="00816830" w:rsidRPr="00816830" w:rsidTr="008059DC">
        <w:trPr>
          <w:trHeight w:val="20"/>
        </w:trPr>
        <w:tc>
          <w:tcPr>
            <w:tcW w:w="2449" w:type="pct"/>
          </w:tcPr>
          <w:p w:rsidR="00816830" w:rsidRPr="008E7A3D" w:rsidRDefault="00816830" w:rsidP="008059DC">
            <w:pPr>
              <w:rPr>
                <w:rFonts w:ascii="Times New Roman" w:hAnsi="Times New Roman" w:cs="Times New Roman"/>
                <w:color w:val="FF0000"/>
                <w:sz w:val="20"/>
                <w:szCs w:val="20"/>
              </w:rPr>
            </w:pPr>
            <w:r w:rsidRPr="008E7A3D">
              <w:rPr>
                <w:rFonts w:ascii="Times New Roman" w:hAnsi="Times New Roman" w:cs="Times New Roman"/>
                <w:color w:val="FF0000"/>
                <w:sz w:val="20"/>
                <w:szCs w:val="20"/>
              </w:rPr>
              <w:lastRenderedPageBreak/>
              <w:t>Публично-правовая компания "Фонд развития территорий"</w:t>
            </w:r>
          </w:p>
        </w:tc>
        <w:tc>
          <w:tcPr>
            <w:tcW w:w="2551" w:type="pct"/>
          </w:tcPr>
          <w:p w:rsidR="00816830" w:rsidRPr="008E7A3D" w:rsidRDefault="00816830" w:rsidP="00816830">
            <w:pPr>
              <w:jc w:val="center"/>
              <w:rPr>
                <w:rFonts w:ascii="Times New Roman" w:hAnsi="Times New Roman" w:cs="Times New Roman"/>
                <w:color w:val="FF0000"/>
                <w:sz w:val="20"/>
                <w:szCs w:val="20"/>
              </w:rPr>
            </w:pPr>
            <w:proofErr w:type="gramStart"/>
            <w:r w:rsidRPr="008E7A3D">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Судебный акт</w:t>
            </w:r>
            <w:proofErr w:type="gramEnd"/>
            <w:r w:rsidRPr="008E7A3D">
              <w:rPr>
                <w:rFonts w:ascii="Times New Roman" w:hAnsi="Times New Roman" w:cs="Times New Roman"/>
                <w:color w:val="FF0000"/>
                <w:sz w:val="20"/>
                <w:szCs w:val="20"/>
              </w:rPr>
              <w:t xml:space="preserve"> </w:t>
            </w:r>
            <w:proofErr w:type="gramStart"/>
            <w:r w:rsidRPr="008E7A3D">
              <w:rPr>
                <w:rFonts w:ascii="Times New Roman" w:hAnsi="Times New Roman" w:cs="Times New Roman"/>
                <w:color w:val="FF0000"/>
                <w:sz w:val="20"/>
                <w:szCs w:val="20"/>
              </w:rPr>
              <w:t>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w:t>
            </w:r>
            <w:proofErr w:type="gramEnd"/>
            <w:r w:rsidRPr="008E7A3D">
              <w:rPr>
                <w:rFonts w:ascii="Times New Roman" w:hAnsi="Times New Roman" w:cs="Times New Roman"/>
                <w:color w:val="FF0000"/>
                <w:sz w:val="20"/>
                <w:szCs w:val="20"/>
              </w:rPr>
              <w:t xml:space="preserve"> </w:t>
            </w:r>
            <w:proofErr w:type="gramStart"/>
            <w:r w:rsidRPr="008E7A3D">
              <w:rPr>
                <w:rFonts w:ascii="Times New Roman" w:hAnsi="Times New Roman" w:cs="Times New Roman"/>
                <w:color w:val="FF0000"/>
                <w:sz w:val="20"/>
                <w:szCs w:val="20"/>
              </w:rPr>
              <w:t>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публично-правовой компании 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w:t>
            </w:r>
            <w:proofErr w:type="gramEnd"/>
            <w:r w:rsidRPr="008E7A3D">
              <w:rPr>
                <w:rFonts w:ascii="Times New Roman" w:hAnsi="Times New Roman" w:cs="Times New Roman"/>
                <w:color w:val="FF0000"/>
                <w:sz w:val="20"/>
                <w:szCs w:val="20"/>
              </w:rPr>
              <w:t xml:space="preserve">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816830" w:rsidRPr="00816830" w:rsidTr="008059DC">
        <w:trPr>
          <w:trHeight w:val="20"/>
        </w:trPr>
        <w:tc>
          <w:tcPr>
            <w:tcW w:w="2449" w:type="pct"/>
          </w:tcPr>
          <w:p w:rsidR="00816830" w:rsidRPr="00816830" w:rsidRDefault="00816830" w:rsidP="008059DC">
            <w:pPr>
              <w:rPr>
                <w:rFonts w:ascii="Times New Roman" w:hAnsi="Times New Roman" w:cs="Times New Roman"/>
                <w:color w:val="FF0000"/>
                <w:sz w:val="20"/>
                <w:szCs w:val="20"/>
              </w:rPr>
            </w:pPr>
            <w:r w:rsidRPr="00816830">
              <w:rPr>
                <w:rFonts w:ascii="Times New Roman" w:hAnsi="Times New Roman" w:cs="Times New Roman"/>
                <w:color w:val="FF0000"/>
                <w:sz w:val="20"/>
                <w:szCs w:val="20"/>
              </w:rPr>
              <w:t xml:space="preserve">Публично-правовая компания "Фонд развития </w:t>
            </w:r>
            <w:r w:rsidRPr="00816830">
              <w:rPr>
                <w:rFonts w:ascii="Times New Roman" w:hAnsi="Times New Roman" w:cs="Times New Roman"/>
                <w:color w:val="FF0000"/>
                <w:sz w:val="20"/>
                <w:szCs w:val="20"/>
              </w:rPr>
              <w:lastRenderedPageBreak/>
              <w:t>территорий"</w:t>
            </w:r>
          </w:p>
        </w:tc>
        <w:tc>
          <w:tcPr>
            <w:tcW w:w="2551" w:type="pct"/>
          </w:tcPr>
          <w:p w:rsidR="00816830" w:rsidRPr="00816830" w:rsidRDefault="00816830" w:rsidP="00816830">
            <w:pPr>
              <w:jc w:val="cente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lastRenderedPageBreak/>
              <w:t xml:space="preserve">Земельный участок, необходимый для </w:t>
            </w:r>
            <w:r w:rsidRPr="00816830">
              <w:rPr>
                <w:rFonts w:ascii="Times New Roman" w:hAnsi="Times New Roman" w:cs="Times New Roman"/>
                <w:color w:val="FF0000"/>
                <w:sz w:val="20"/>
                <w:szCs w:val="20"/>
              </w:rPr>
              <w:lastRenderedPageBreak/>
              <w:t>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r>
      <w:tr w:rsidR="00A83914" w:rsidRPr="000E664C" w:rsidTr="008059DC">
        <w:trPr>
          <w:trHeight w:val="20"/>
        </w:trPr>
        <w:tc>
          <w:tcPr>
            <w:tcW w:w="5000" w:type="pct"/>
            <w:gridSpan w:val="2"/>
            <w:vAlign w:val="center"/>
          </w:tcPr>
          <w:p w:rsidR="00A83914" w:rsidRPr="008059DC" w:rsidRDefault="00A83914"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lastRenderedPageBreak/>
              <w:t>В постоянное (бессрочное) пользование</w:t>
            </w:r>
          </w:p>
        </w:tc>
      </w:tr>
      <w:tr w:rsidR="00A83914" w:rsidRPr="00EF1356" w:rsidTr="008059DC">
        <w:trPr>
          <w:trHeight w:val="714"/>
        </w:trPr>
        <w:tc>
          <w:tcPr>
            <w:tcW w:w="2449" w:type="pct"/>
            <w:vAlign w:val="center"/>
          </w:tcPr>
          <w:p w:rsidR="00A83914" w:rsidRPr="00EF1356" w:rsidRDefault="00A83914" w:rsidP="008059DC">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0E664C" w:rsidTr="008059DC">
        <w:trPr>
          <w:trHeight w:val="20"/>
        </w:trPr>
        <w:tc>
          <w:tcPr>
            <w:tcW w:w="5000" w:type="pct"/>
            <w:gridSpan w:val="2"/>
            <w:vAlign w:val="center"/>
          </w:tcPr>
          <w:p w:rsidR="00A83914" w:rsidRPr="000E664C"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безвозмездное пользование</w:t>
            </w:r>
            <w:r w:rsidRPr="000E664C">
              <w:rPr>
                <w:rFonts w:ascii="Times New Roman" w:hAnsi="Times New Roman" w:cs="Times New Roman"/>
                <w:i/>
                <w:u w:val="single"/>
              </w:rPr>
              <w:t>,  за исключением иностранных граждан, лиц без гражданства, и иностранных юридических лиц</w:t>
            </w:r>
          </w:p>
        </w:tc>
      </w:tr>
      <w:tr w:rsidR="00A83914" w:rsidRPr="00EF1356" w:rsidTr="008059DC">
        <w:trPr>
          <w:trHeight w:val="331"/>
        </w:trPr>
        <w:tc>
          <w:tcPr>
            <w:tcW w:w="2449" w:type="pct"/>
            <w:vAlign w:val="center"/>
          </w:tcPr>
          <w:p w:rsidR="00A83914" w:rsidRPr="00EF1356" w:rsidRDefault="00A83914" w:rsidP="008059DC">
            <w:pPr>
              <w:pStyle w:val="ConsPlusNormal"/>
              <w:jc w:val="center"/>
              <w:rPr>
                <w:rFonts w:ascii="Times New Roman" w:hAnsi="Times New Roman" w:cs="Times New Roman"/>
                <w:strike/>
                <w:u w:val="double"/>
              </w:rPr>
            </w:pPr>
            <w:r w:rsidRPr="00EF1356">
              <w:rPr>
                <w:rFonts w:ascii="Times New Roman" w:hAnsi="Times New Roman" w:cs="Times New Roman"/>
              </w:rPr>
              <w:t>Государственное или муниципальное учреждение (бюджетное, казенное, автономное)</w:t>
            </w:r>
          </w:p>
        </w:tc>
        <w:tc>
          <w:tcPr>
            <w:tcW w:w="2551" w:type="pct"/>
            <w:vMerge w:val="restar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необходимый для осуществления органами своих полномочий</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Казенное предприятие</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551" w:type="pct"/>
            <w:vMerge/>
            <w:vAlign w:val="center"/>
          </w:tcPr>
          <w:p w:rsidR="00A83914" w:rsidRPr="00EF1356" w:rsidRDefault="00A83914" w:rsidP="008059DC">
            <w:pPr>
              <w:pStyle w:val="ConsPlusNormal"/>
              <w:jc w:val="center"/>
              <w:rPr>
                <w:rFonts w:ascii="Times New Roman" w:hAnsi="Times New Roman" w:cs="Times New Roman"/>
              </w:rPr>
            </w:pP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 виде служебного надела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proofErr w:type="gramStart"/>
            <w:r w:rsidRPr="00EF1356">
              <w:rPr>
                <w:rFonts w:ascii="Times New Roman" w:hAnsi="Times New Roman" w:cs="Times New Roman"/>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Гражданину, которому предоставлено служебное жилое помещение в виде жилого дома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на котором находится служебное жилое помещение в виде жилого дома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Лесной участок</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Гражданин или юридическое лицо, </w:t>
            </w:r>
            <w:r w:rsidRPr="00EF1356">
              <w:rPr>
                <w:rFonts w:ascii="Times New Roman" w:hAnsi="Times New Roman" w:cs="Times New Roman"/>
              </w:rPr>
              <w:lastRenderedPageBreak/>
              <w:t>испрашивающее земельный участок для сельскохозяйственного, охотохозяйственного, лесохозяйственного и иного использования, не предусматривающего строительства зданий, сооружений</w:t>
            </w:r>
          </w:p>
        </w:tc>
        <w:tc>
          <w:tcPr>
            <w:tcW w:w="2551" w:type="pct"/>
            <w:vAlign w:val="center"/>
          </w:tcPr>
          <w:p w:rsidR="00A83914" w:rsidRPr="00EF1356" w:rsidRDefault="00A83914" w:rsidP="008059DC">
            <w:pPr>
              <w:pStyle w:val="ConsPlusNormal"/>
              <w:jc w:val="center"/>
              <w:rPr>
                <w:rFonts w:ascii="Times New Roman" w:hAnsi="Times New Roman" w:cs="Times New Roman"/>
              </w:rPr>
            </w:pPr>
            <w:proofErr w:type="gramStart"/>
            <w:r w:rsidRPr="00EF1356">
              <w:rPr>
                <w:rFonts w:ascii="Times New Roman" w:hAnsi="Times New Roman" w:cs="Times New Roman"/>
              </w:rPr>
              <w:lastRenderedPageBreak/>
              <w:t xml:space="preserve">Земельный участок, включенный в утвержденный в </w:t>
            </w:r>
            <w:r w:rsidRPr="00EF1356">
              <w:rPr>
                <w:rFonts w:ascii="Times New Roman" w:hAnsi="Times New Roman" w:cs="Times New Roman"/>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lastRenderedPageBreak/>
              <w:t>Некоммерческая организация, созданная гражданами для ведения огородничества или садоводства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ведения садоводства или огородничества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созданная гражданами в целях жилищного строительства</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proofErr w:type="gramStart"/>
            <w:r w:rsidRPr="00EF1356">
              <w:rPr>
                <w:rFonts w:ascii="Times New Roman" w:hAnsi="Times New Roman" w:cs="Times New Roman"/>
              </w:rPr>
              <w:t xml:space="preserve">Лицо, с которым в соответствии с Федеральным законом от 29 декабря 2012 года № 275-ФЗ «О государственном оборонном заказе» или Федеральным </w:t>
            </w:r>
            <w:hyperlink r:id="rId6"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EF1356">
              <w:rPr>
                <w:rFonts w:ascii="Times New Roman" w:hAnsi="Times New Roman" w:cs="Times New Roman"/>
              </w:rPr>
              <w:t xml:space="preserve"> счет средств федерального бюджета</w:t>
            </w:r>
          </w:p>
        </w:tc>
        <w:tc>
          <w:tcPr>
            <w:tcW w:w="2551" w:type="pct"/>
            <w:vAlign w:val="center"/>
          </w:tcPr>
          <w:p w:rsidR="00A83914" w:rsidRPr="00EF1356" w:rsidRDefault="00A83914" w:rsidP="008059DC">
            <w:pPr>
              <w:pStyle w:val="ConsPlusNormal"/>
              <w:jc w:val="center"/>
              <w:rPr>
                <w:rFonts w:ascii="Times New Roman" w:hAnsi="Times New Roman" w:cs="Times New Roman"/>
              </w:rPr>
            </w:pPr>
            <w:proofErr w:type="gramStart"/>
            <w:r w:rsidRPr="00EF1356">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w:t>
            </w:r>
            <w:hyperlink r:id="rId7" w:history="1">
              <w:r w:rsidRPr="00EF1356">
                <w:rPr>
                  <w:rFonts w:ascii="Times New Roman" w:hAnsi="Times New Roman" w:cs="Times New Roman"/>
                </w:rPr>
                <w:t>законом</w:t>
              </w:r>
            </w:hyperlink>
            <w:r w:rsidRPr="00EF1356">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предназначенный для жилищного строительства</w:t>
            </w:r>
          </w:p>
        </w:tc>
      </w:tr>
      <w:tr w:rsidR="00A83914" w:rsidRPr="00EF1356" w:rsidTr="008059DC">
        <w:trPr>
          <w:trHeight w:val="20"/>
        </w:trPr>
        <w:tc>
          <w:tcPr>
            <w:tcW w:w="2449"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 xml:space="preserve">Лицо, право безвозмездного </w:t>
            </w:r>
            <w:proofErr w:type="gramStart"/>
            <w:r w:rsidRPr="00EF1356">
              <w:rPr>
                <w:rFonts w:ascii="Times New Roman" w:hAnsi="Times New Roman" w:cs="Times New Roman"/>
              </w:rPr>
              <w:t>пользования</w:t>
            </w:r>
            <w:proofErr w:type="gramEnd"/>
            <w:r w:rsidRPr="00EF1356">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2551" w:type="pct"/>
            <w:vAlign w:val="center"/>
          </w:tcPr>
          <w:p w:rsidR="00A83914" w:rsidRPr="00EF1356" w:rsidRDefault="00A83914" w:rsidP="008059DC">
            <w:pPr>
              <w:pStyle w:val="ConsPlusNormal"/>
              <w:jc w:val="center"/>
              <w:rPr>
                <w:rFonts w:ascii="Times New Roman" w:hAnsi="Times New Roman" w:cs="Times New Roman"/>
              </w:rPr>
            </w:pPr>
            <w:r w:rsidRPr="00EF1356">
              <w:rPr>
                <w:rFonts w:ascii="Times New Roman" w:hAnsi="Times New Roman" w:cs="Times New Roman"/>
              </w:rPr>
              <w:t>Земельный участок, предоставляемый взамен земельного участка, изъятого для муниципальных нужд</w:t>
            </w:r>
          </w:p>
        </w:tc>
      </w:tr>
      <w:tr w:rsidR="00816830" w:rsidRPr="00EF1356" w:rsidTr="008059DC">
        <w:trPr>
          <w:trHeight w:val="20"/>
        </w:trPr>
        <w:tc>
          <w:tcPr>
            <w:tcW w:w="2449" w:type="pct"/>
            <w:vAlign w:val="center"/>
          </w:tcPr>
          <w:p w:rsidR="00816830" w:rsidRPr="00816830" w:rsidRDefault="00816830" w:rsidP="008059DC">
            <w:pPr>
              <w:pStyle w:val="ConsPlusNormal"/>
              <w:jc w:val="center"/>
              <w:rPr>
                <w:rFonts w:ascii="Times New Roman" w:hAnsi="Times New Roman" w:cs="Times New Roman"/>
                <w:color w:val="FF0000"/>
              </w:rPr>
            </w:pPr>
            <w:r w:rsidRPr="00816830">
              <w:rPr>
                <w:rFonts w:ascii="Times New Roman" w:hAnsi="Times New Roman" w:cs="Times New Roman"/>
                <w:color w:val="FF0000"/>
              </w:rPr>
              <w:t>Публично-правовая компания "Фонд развития территорий"</w:t>
            </w:r>
          </w:p>
        </w:tc>
        <w:tc>
          <w:tcPr>
            <w:tcW w:w="2551" w:type="pct"/>
            <w:vAlign w:val="center"/>
          </w:tcPr>
          <w:p w:rsidR="00816830" w:rsidRPr="00816830" w:rsidRDefault="00816830" w:rsidP="008059DC">
            <w:pPr>
              <w:pStyle w:val="ConsPlusNormal"/>
              <w:jc w:val="center"/>
              <w:rPr>
                <w:rFonts w:ascii="Times New Roman" w:hAnsi="Times New Roman" w:cs="Times New Roman"/>
                <w:color w:val="FF0000"/>
              </w:rPr>
            </w:pPr>
            <w:proofErr w:type="gramStart"/>
            <w:r w:rsidRPr="00816830">
              <w:rPr>
                <w:rFonts w:ascii="Times New Roman" w:hAnsi="Times New Roman" w:cs="Times New Roman"/>
                <w:color w:val="FF000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816830">
              <w:rPr>
                <w:rFonts w:ascii="Times New Roman" w:hAnsi="Times New Roman" w:cs="Times New Roman"/>
                <w:color w:val="FF0000"/>
              </w:rPr>
              <w:t xml:space="preserve"> </w:t>
            </w:r>
            <w:proofErr w:type="gramStart"/>
            <w:r w:rsidRPr="00816830">
              <w:rPr>
                <w:rFonts w:ascii="Times New Roman" w:hAnsi="Times New Roman" w:cs="Times New Roman"/>
                <w:color w:val="FF000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r w:rsidRPr="00816830">
              <w:rPr>
                <w:rFonts w:ascii="Times New Roman" w:hAnsi="Times New Roman" w:cs="Times New Roman"/>
                <w:color w:val="FF0000"/>
              </w:rPr>
              <w:t xml:space="preserve">") </w:t>
            </w:r>
            <w:proofErr w:type="gramStart"/>
            <w:r w:rsidRPr="00816830">
              <w:rPr>
                <w:rFonts w:ascii="Times New Roman" w:hAnsi="Times New Roman" w:cs="Times New Roman"/>
                <w:color w:val="FF0000"/>
              </w:rPr>
              <w:t xml:space="preserve">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w:t>
            </w:r>
            <w:r w:rsidRPr="00816830">
              <w:rPr>
                <w:rFonts w:ascii="Times New Roman" w:hAnsi="Times New Roman" w:cs="Times New Roman"/>
                <w:color w:val="FF0000"/>
              </w:rPr>
              <w:lastRenderedPageBreak/>
              <w:t>компании "Фонд развития территорий") * Выписка из государственной информационной системы обеспечения градостроительной деятельности</w:t>
            </w:r>
            <w:proofErr w:type="gramEnd"/>
            <w:r w:rsidRPr="00816830">
              <w:rPr>
                <w:rFonts w:ascii="Times New Roman" w:hAnsi="Times New Roman" w:cs="Times New Roman"/>
                <w:color w:val="FF0000"/>
              </w:rPr>
              <w:t xml:space="preserve">, </w:t>
            </w:r>
            <w:proofErr w:type="gramStart"/>
            <w:r w:rsidRPr="00816830">
              <w:rPr>
                <w:rFonts w:ascii="Times New Roman" w:hAnsi="Times New Roman" w:cs="Times New Roman"/>
                <w:color w:val="FF0000"/>
              </w:rPr>
              <w:t>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 Выписка из ЕГРН об объекте недвижимости (об испрашиваемом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r>
    </w:tbl>
    <w:p w:rsidR="00A83914" w:rsidRPr="00633677" w:rsidRDefault="00A83914" w:rsidP="00A83914">
      <w:pPr>
        <w:autoSpaceDE w:val="0"/>
        <w:autoSpaceDN w:val="0"/>
        <w:adjustRightInd w:val="0"/>
        <w:ind w:firstLine="540"/>
        <w:jc w:val="both"/>
        <w:rPr>
          <w:rFonts w:ascii="Times New Roman" w:hAnsi="Times New Roman" w:cs="Times New Roman"/>
          <w:bCs/>
          <w:sz w:val="20"/>
          <w:szCs w:val="20"/>
        </w:rPr>
      </w:pPr>
      <w:r w:rsidRPr="00633677">
        <w:rPr>
          <w:rFonts w:ascii="Times New Roman" w:hAnsi="Times New Roman" w:cs="Times New Roman"/>
          <w:sz w:val="20"/>
          <w:szCs w:val="20"/>
        </w:rPr>
        <w:lastRenderedPageBreak/>
        <w:t>1.2.1. </w:t>
      </w:r>
      <w:proofErr w:type="gramStart"/>
      <w:r w:rsidRPr="00633677">
        <w:rPr>
          <w:rFonts w:ascii="Times New Roman" w:hAnsi="Times New Roman" w:cs="Times New Roman"/>
          <w:sz w:val="20"/>
          <w:szCs w:val="20"/>
        </w:rPr>
        <w:t xml:space="preserve">От имени заявителя за предоставлением муниципальной услуги </w:t>
      </w:r>
      <w:r w:rsidRPr="00633677">
        <w:rPr>
          <w:rFonts w:ascii="Times New Roman" w:hAnsi="Times New Roman" w:cs="Times New Roman"/>
          <w:bCs/>
          <w:sz w:val="20"/>
          <w:szCs w:val="20"/>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83914" w:rsidRPr="000E664C" w:rsidRDefault="00A83914" w:rsidP="00A83914">
      <w:pPr>
        <w:autoSpaceDE w:val="0"/>
        <w:autoSpaceDN w:val="0"/>
        <w:adjustRightInd w:val="0"/>
        <w:spacing w:after="0"/>
        <w:jc w:val="center"/>
        <w:outlineLvl w:val="0"/>
        <w:rPr>
          <w:rFonts w:ascii="Times New Roman" w:hAnsi="Times New Roman" w:cs="Times New Roman"/>
          <w:b/>
          <w:i/>
          <w:sz w:val="20"/>
          <w:szCs w:val="20"/>
        </w:rPr>
      </w:pPr>
      <w:r w:rsidRPr="000E664C">
        <w:rPr>
          <w:rFonts w:ascii="Times New Roman" w:hAnsi="Times New Roman" w:cs="Times New Roman"/>
          <w:b/>
          <w:i/>
          <w:sz w:val="20"/>
          <w:szCs w:val="20"/>
        </w:rPr>
        <w:t>Требования к порядку информирования о предоставлении</w:t>
      </w:r>
    </w:p>
    <w:p w:rsidR="00A83914" w:rsidRPr="000E664C" w:rsidRDefault="00A83914" w:rsidP="00A83914">
      <w:pPr>
        <w:autoSpaceDE w:val="0"/>
        <w:autoSpaceDN w:val="0"/>
        <w:adjustRightInd w:val="0"/>
        <w:spacing w:after="0"/>
        <w:jc w:val="center"/>
        <w:rPr>
          <w:rFonts w:ascii="Times New Roman" w:hAnsi="Times New Roman" w:cs="Times New Roman"/>
          <w:b/>
          <w:i/>
          <w:sz w:val="20"/>
          <w:szCs w:val="20"/>
        </w:rPr>
      </w:pPr>
      <w:r w:rsidRPr="000E664C">
        <w:rPr>
          <w:rFonts w:ascii="Times New Roman" w:hAnsi="Times New Roman" w:cs="Times New Roman"/>
          <w:b/>
          <w:i/>
          <w:sz w:val="20"/>
          <w:szCs w:val="20"/>
        </w:rPr>
        <w:t>муниципальной услуги</w:t>
      </w:r>
    </w:p>
    <w:p w:rsidR="00A83914" w:rsidRPr="00671B60" w:rsidRDefault="00A83914" w:rsidP="00A83914">
      <w:pPr>
        <w:autoSpaceDE w:val="0"/>
        <w:autoSpaceDN w:val="0"/>
        <w:adjustRightInd w:val="0"/>
        <w:spacing w:after="0"/>
        <w:jc w:val="center"/>
        <w:outlineLvl w:val="0"/>
        <w:rPr>
          <w:rFonts w:ascii="Times New Roman" w:hAnsi="Times New Roman" w:cs="Times New Roman"/>
          <w:b/>
          <w:bCs/>
        </w:rPr>
      </w:pP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Информация, предоставляемая заинтересованным лицам о муниципальной услуге, является открытой и общедоступной. </w:t>
      </w:r>
      <w:hyperlink r:id="rId8" w:history="1">
        <w:r w:rsidRPr="00633677">
          <w:rPr>
            <w:rFonts w:ascii="Times New Roman" w:hAnsi="Times New Roman" w:cs="Times New Roman"/>
            <w:sz w:val="20"/>
            <w:szCs w:val="20"/>
          </w:rPr>
          <w:t>Сведения</w:t>
        </w:r>
      </w:hyperlink>
      <w:r w:rsidRPr="00633677">
        <w:rPr>
          <w:rFonts w:ascii="Times New Roman" w:hAnsi="Times New Roman" w:cs="Times New Roman"/>
          <w:sz w:val="20"/>
          <w:szCs w:val="20"/>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A83914" w:rsidRPr="000E664C" w:rsidRDefault="007C763F" w:rsidP="00A83914">
      <w:pPr>
        <w:autoSpaceDE w:val="0"/>
        <w:autoSpaceDN w:val="0"/>
        <w:adjustRightInd w:val="0"/>
        <w:ind w:firstLine="540"/>
        <w:jc w:val="both"/>
        <w:rPr>
          <w:rFonts w:ascii="Times New Roman" w:hAnsi="Times New Roman" w:cs="Times New Roman"/>
          <w:sz w:val="20"/>
          <w:szCs w:val="20"/>
        </w:rPr>
      </w:pPr>
      <w:hyperlink r:id="rId9" w:history="1">
        <w:proofErr w:type="gramStart"/>
        <w:r w:rsidR="00A83914" w:rsidRPr="000E664C">
          <w:rPr>
            <w:rFonts w:ascii="Times New Roman" w:hAnsi="Times New Roman" w:cs="Times New Roman"/>
            <w:sz w:val="20"/>
            <w:szCs w:val="20"/>
          </w:rPr>
          <w:t>Сведения</w:t>
        </w:r>
      </w:hyperlink>
      <w:r w:rsidR="00A83914" w:rsidRPr="000E664C">
        <w:rPr>
          <w:rFonts w:ascii="Times New Roman" w:hAnsi="Times New Roman" w:cs="Times New Roman"/>
          <w:sz w:val="20"/>
          <w:szCs w:val="20"/>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A83914" w:rsidRPr="000E664C">
          <w:rPr>
            <w:rFonts w:ascii="Times New Roman" w:hAnsi="Times New Roman" w:cs="Times New Roman"/>
            <w:sz w:val="20"/>
            <w:szCs w:val="20"/>
          </w:rPr>
          <w:t>http://www.gosuslugi.ru</w:t>
        </w:r>
      </w:hyperlink>
      <w:r w:rsidR="00A83914" w:rsidRPr="000E664C">
        <w:rPr>
          <w:rFonts w:ascii="Times New Roman" w:hAnsi="Times New Roman" w:cs="Times New Roman"/>
          <w:sz w:val="20"/>
          <w:szCs w:val="20"/>
        </w:rPr>
        <w:t xml:space="preserve">, </w:t>
      </w:r>
      <w:hyperlink r:id="rId11" w:history="1">
        <w:r w:rsidR="00A83914" w:rsidRPr="000E664C">
          <w:rPr>
            <w:rFonts w:ascii="Times New Roman" w:hAnsi="Times New Roman" w:cs="Times New Roman"/>
            <w:sz w:val="20"/>
            <w:szCs w:val="20"/>
          </w:rPr>
          <w:t>http://64.gosuslugi.ru/</w:t>
        </w:r>
      </w:hyperlink>
      <w:r w:rsidR="00A83914" w:rsidRPr="000E664C">
        <w:rPr>
          <w:rFonts w:ascii="Times New Roman" w:hAnsi="Times New Roman" w:cs="Times New Roman"/>
          <w:sz w:val="20"/>
          <w:szCs w:val="20"/>
        </w:rPr>
        <w:t>) (далее – Единый и региональный порталы госуслуг</w:t>
      </w:r>
      <w:proofErr w:type="gramEnd"/>
      <w:r w:rsidR="00A83914" w:rsidRPr="000E664C">
        <w:rPr>
          <w:rFonts w:ascii="Times New Roman" w:hAnsi="Times New Roman" w:cs="Times New Roman"/>
          <w:sz w:val="20"/>
          <w:szCs w:val="20"/>
        </w:rPr>
        <w:t>), в средствах массовой информации.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Информирование заинтересованных лиц по вопросам предоставления муниципальной услуги осуществляется специалистами </w:t>
      </w:r>
      <w:r w:rsidRPr="00633677">
        <w:rPr>
          <w:rFonts w:ascii="Times New Roman" w:hAnsi="Times New Roman" w:cs="Times New Roman"/>
          <w:bCs/>
          <w:sz w:val="20"/>
          <w:szCs w:val="20"/>
        </w:rPr>
        <w:t xml:space="preserve">администрации </w:t>
      </w:r>
      <w:r w:rsidR="008E7A3D">
        <w:rPr>
          <w:rFonts w:ascii="Times New Roman" w:hAnsi="Times New Roman" w:cs="Times New Roman"/>
          <w:sz w:val="20"/>
          <w:szCs w:val="20"/>
        </w:rPr>
        <w:t>Целинного</w:t>
      </w:r>
      <w:r w:rsidR="00DE34D3">
        <w:rPr>
          <w:rFonts w:ascii="Times New Roman" w:hAnsi="Times New Roman" w:cs="Times New Roman"/>
          <w:sz w:val="20"/>
          <w:szCs w:val="20"/>
        </w:rPr>
        <w:t xml:space="preserve"> </w:t>
      </w:r>
      <w:r w:rsidRPr="00633677">
        <w:rPr>
          <w:rFonts w:ascii="Times New Roman" w:hAnsi="Times New Roman" w:cs="Times New Roman"/>
          <w:sz w:val="20"/>
          <w:szCs w:val="20"/>
        </w:rPr>
        <w:t xml:space="preserve"> </w:t>
      </w:r>
      <w:r w:rsidRPr="00633677">
        <w:rPr>
          <w:rFonts w:ascii="Times New Roman" w:hAnsi="Times New Roman" w:cs="Times New Roman"/>
          <w:bCs/>
          <w:sz w:val="20"/>
          <w:szCs w:val="20"/>
        </w:rPr>
        <w:t>муниципального образования Перелюбского муниципального района Саратовской области</w:t>
      </w:r>
      <w:r w:rsidRPr="00633677">
        <w:rPr>
          <w:rFonts w:ascii="Times New Roman" w:hAnsi="Times New Roman" w:cs="Times New Roman"/>
          <w:sz w:val="20"/>
          <w:szCs w:val="20"/>
        </w:rPr>
        <w:t xml:space="preserve"> (далее – подразделение), МФЦ. </w:t>
      </w:r>
    </w:p>
    <w:p w:rsidR="00A83914" w:rsidRPr="00633677" w:rsidRDefault="00A83914" w:rsidP="00A83914">
      <w:pPr>
        <w:autoSpaceDE w:val="0"/>
        <w:autoSpaceDN w:val="0"/>
        <w:adjustRightInd w:val="0"/>
        <w:ind w:firstLine="540"/>
        <w:jc w:val="both"/>
        <w:outlineLvl w:val="0"/>
        <w:rPr>
          <w:rFonts w:ascii="Times New Roman" w:hAnsi="Times New Roman" w:cs="Times New Roman"/>
          <w:sz w:val="20"/>
          <w:szCs w:val="20"/>
        </w:rPr>
      </w:pPr>
      <w:r w:rsidRPr="00633677">
        <w:rPr>
          <w:rFonts w:ascii="Times New Roman" w:hAnsi="Times New Roman" w:cs="Times New Roman"/>
          <w:bCs/>
          <w:sz w:val="20"/>
          <w:szCs w:val="20"/>
        </w:rPr>
        <w:t>1.5. П</w:t>
      </w:r>
      <w:r w:rsidRPr="00633677">
        <w:rPr>
          <w:rFonts w:ascii="Times New Roman" w:hAnsi="Times New Roman" w:cs="Times New Roman"/>
          <w:sz w:val="20"/>
          <w:szCs w:val="20"/>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1.5.1. Информирование по вопросам предоставления муниципальной услуги осуществляется следующими способами: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непосредственно в подразделении;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устное информирование по телефону;</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индивидуальное информирование в письменной форме, в том числе в форме электронного документа;</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lastRenderedPageBreak/>
        <w:t xml:space="preserve">публичное устное информирование </w:t>
      </w:r>
      <w:r w:rsidRPr="00671B60">
        <w:rPr>
          <w:rFonts w:ascii="Times New Roman" w:eastAsiaTheme="minorHAnsi" w:hAnsi="Times New Roman" w:cs="Times New Roman"/>
          <w:lang w:eastAsia="en-US"/>
        </w:rPr>
        <w:t>с привлечением средств массовой информации</w:t>
      </w:r>
      <w:r w:rsidRPr="00671B60">
        <w:rPr>
          <w:rFonts w:ascii="Times New Roman" w:hAnsi="Times New Roman" w:cs="Times New Roman"/>
        </w:rPr>
        <w:t>;</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публичное письменное информирование.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Время ожидания заинтересованных лиц при индивидуальном устном информировании не может превышать 15 минут.</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получения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времени приема и выдачи документов;</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срока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порядка обжалования решений, действий (бездействия), принимаемых и осуществляемых в ходе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Письменные (электронные) обращения заявителей подлежат обязательной регистрации в течение трех календарных дней с момента поступления.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письменном обращении указываются: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фамилия, имя, отчество (последнее - при наличии)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по которому должны быть направлены ответ, уведомление о переадресации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личная подпись заявителя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дата составления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 подтверждение своих доводов заявитель по своей инициативе прилагает к письменному обращению документы и материалы либо их копии.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фамилию, имя, отчество (последнее - при наличии) (в случае обращения физического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полное наименование заявителя (в случае обращения от имени юридического лица);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адрес электронной почты, если ответ должен быть направлен в форме электронного документа;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почтовый адрес, если ответ должен быть направлен в письменной форме;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предмет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Рассмотрение письменного (электронного) обращения осуществляется в течение 30 календарных дней со дня регистрации обращения.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w:t>
      </w:r>
      <w:r w:rsidRPr="00633677">
        <w:rPr>
          <w:rFonts w:ascii="Times New Roman" w:hAnsi="Times New Roman" w:cs="Times New Roman"/>
          <w:bCs/>
          <w:sz w:val="20"/>
          <w:szCs w:val="20"/>
        </w:rPr>
        <w:t xml:space="preserve"> </w:t>
      </w:r>
      <w:r w:rsidR="008E7A3D">
        <w:rPr>
          <w:rFonts w:ascii="Times New Roman" w:hAnsi="Times New Roman" w:cs="Times New Roman"/>
          <w:bCs/>
          <w:sz w:val="20"/>
          <w:szCs w:val="20"/>
        </w:rPr>
        <w:t xml:space="preserve">Целинного </w:t>
      </w:r>
      <w:r w:rsidRPr="00633677">
        <w:rPr>
          <w:rFonts w:ascii="Times New Roman" w:hAnsi="Times New Roman" w:cs="Times New Roman"/>
          <w:bCs/>
          <w:sz w:val="20"/>
          <w:szCs w:val="20"/>
        </w:rPr>
        <w:t>муниципального образования Перелюбского муниципального района Саратовской области</w:t>
      </w:r>
      <w:r w:rsidRPr="00633677">
        <w:rPr>
          <w:rFonts w:ascii="Times New Roman" w:hAnsi="Times New Roman" w:cs="Times New Roman"/>
          <w:sz w:val="20"/>
          <w:szCs w:val="20"/>
        </w:rPr>
        <w:t>.</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1.5.5. Информирование заявителей по предоставлению муниципальной услуги осуществляется на безвозмездной основе.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1.6. Порядок, форма и место размещения информации по вопросам предоставления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выдержек из нормативных правовых актов, регулирующих деятельность по предоставлению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текста Административного регламента;</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перечня оснований для отказа в предоставлении муниципальной услуги;</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графика приема заявителей;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образцов документов;</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A83914" w:rsidRPr="00671B60" w:rsidRDefault="00A83914" w:rsidP="00A83914">
      <w:pPr>
        <w:pStyle w:val="ConsPlusNormal"/>
        <w:ind w:firstLine="540"/>
        <w:jc w:val="both"/>
        <w:rPr>
          <w:rFonts w:ascii="Times New Roman" w:hAnsi="Times New Roman" w:cs="Times New Roman"/>
          <w:color w:val="000000" w:themeColor="text1"/>
        </w:rPr>
      </w:pPr>
      <w:proofErr w:type="gramStart"/>
      <w:r w:rsidRPr="00671B60">
        <w:rPr>
          <w:rFonts w:ascii="Times New Roman" w:hAnsi="Times New Roman" w:cs="Times New Roman"/>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w:t>
      </w:r>
      <w:r w:rsidRPr="00671B60">
        <w:rPr>
          <w:rFonts w:ascii="Times New Roman" w:hAnsi="Times New Roman" w:cs="Times New Roman"/>
          <w:color w:val="000000" w:themeColor="text1"/>
        </w:rPr>
        <w:t xml:space="preserve">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671B60">
          <w:rPr>
            <w:rStyle w:val="ab"/>
            <w:rFonts w:ascii="Times New Roman" w:hAnsi="Times New Roman" w:cs="Times New Roman"/>
            <w:color w:val="000000" w:themeColor="text1"/>
          </w:rPr>
          <w:t>http://www.mfc64.ru/</w:t>
        </w:r>
      </w:hyperlink>
      <w:r w:rsidRPr="00671B60">
        <w:rPr>
          <w:rFonts w:ascii="Times New Roman" w:hAnsi="Times New Roman" w:cs="Times New Roman"/>
          <w:color w:val="000000" w:themeColor="text1"/>
        </w:rPr>
        <w:t xml:space="preserve">. </w:t>
      </w:r>
      <w:proofErr w:type="gramEnd"/>
    </w:p>
    <w:p w:rsidR="00A83914" w:rsidRPr="00671B60" w:rsidRDefault="00A83914" w:rsidP="00A83914">
      <w:pPr>
        <w:autoSpaceDE w:val="0"/>
        <w:autoSpaceDN w:val="0"/>
        <w:adjustRightInd w:val="0"/>
        <w:ind w:firstLine="540"/>
        <w:jc w:val="both"/>
        <w:rPr>
          <w:rFonts w:ascii="Times New Roman" w:hAnsi="Times New Roman" w:cs="Times New Roman"/>
        </w:rPr>
      </w:pPr>
    </w:p>
    <w:p w:rsidR="00A83914" w:rsidRPr="00671B60" w:rsidRDefault="00A83914" w:rsidP="00A83914">
      <w:pPr>
        <w:autoSpaceDE w:val="0"/>
        <w:autoSpaceDN w:val="0"/>
        <w:adjustRightInd w:val="0"/>
        <w:jc w:val="center"/>
        <w:rPr>
          <w:rFonts w:ascii="Times New Roman" w:hAnsi="Times New Roman" w:cs="Times New Roman"/>
          <w:b/>
        </w:rPr>
      </w:pPr>
      <w:r w:rsidRPr="00671B60">
        <w:rPr>
          <w:rFonts w:ascii="Times New Roman" w:hAnsi="Times New Roman" w:cs="Times New Roman"/>
          <w:b/>
          <w:lang w:val="en-US"/>
        </w:rPr>
        <w:t>II</w:t>
      </w:r>
      <w:r w:rsidRPr="00671B60">
        <w:rPr>
          <w:rFonts w:ascii="Times New Roman" w:hAnsi="Times New Roman" w:cs="Times New Roman"/>
          <w:b/>
        </w:rPr>
        <w:t>. Стандарт предоставления муниципальной услуги</w:t>
      </w:r>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муниципальной услуги</w:t>
      </w:r>
    </w:p>
    <w:p w:rsidR="00A83914" w:rsidRPr="00C227E0"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2.1. Наименование муниципальной услуги: «Предоставление земельных участков, находящихся в муниципальной собственности, без проведения торгов».</w:t>
      </w:r>
    </w:p>
    <w:p w:rsidR="00A83914" w:rsidRPr="000E664C" w:rsidRDefault="00A83914" w:rsidP="00A83914">
      <w:pPr>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Наименование органа местного самоуправления, предоставляющего муниципальную услугу</w:t>
      </w:r>
    </w:p>
    <w:p w:rsidR="00A83914" w:rsidRPr="00633677" w:rsidRDefault="00A83914" w:rsidP="00A83914">
      <w:pPr>
        <w:ind w:firstLine="567"/>
        <w:jc w:val="both"/>
        <w:rPr>
          <w:rFonts w:ascii="Times New Roman" w:hAnsi="Times New Roman" w:cs="Times New Roman"/>
          <w:sz w:val="20"/>
          <w:szCs w:val="20"/>
        </w:rPr>
      </w:pPr>
      <w:r w:rsidRPr="00DE7A5A">
        <w:rPr>
          <w:rFonts w:ascii="Times New Roman" w:hAnsi="Times New Roman" w:cs="Times New Roman"/>
          <w:b/>
          <w:sz w:val="20"/>
          <w:szCs w:val="20"/>
        </w:rPr>
        <w:t>2.2. Муниципальная услуга предоставляется органом местного самоуправления</w:t>
      </w:r>
      <w:r w:rsidRPr="00633677">
        <w:rPr>
          <w:rFonts w:ascii="Times New Roman" w:hAnsi="Times New Roman" w:cs="Times New Roman"/>
          <w:sz w:val="20"/>
          <w:szCs w:val="20"/>
        </w:rPr>
        <w:t xml:space="preserve"> -  </w:t>
      </w:r>
      <w:r w:rsidRPr="00633677">
        <w:rPr>
          <w:rFonts w:ascii="Times New Roman" w:hAnsi="Times New Roman" w:cs="Times New Roman"/>
          <w:bCs/>
          <w:sz w:val="20"/>
          <w:szCs w:val="20"/>
        </w:rPr>
        <w:t xml:space="preserve">администрацией </w:t>
      </w:r>
      <w:r w:rsidR="008E7A3D">
        <w:rPr>
          <w:rFonts w:ascii="Times New Roman" w:hAnsi="Times New Roman" w:cs="Times New Roman"/>
          <w:bCs/>
          <w:sz w:val="20"/>
          <w:szCs w:val="20"/>
        </w:rPr>
        <w:t>Целинного</w:t>
      </w:r>
      <w:r w:rsidRPr="00633677">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633677">
        <w:rPr>
          <w:rFonts w:ascii="Times New Roman" w:hAnsi="Times New Roman" w:cs="Times New Roman"/>
          <w:sz w:val="20"/>
          <w:szCs w:val="20"/>
        </w:rPr>
        <w:t xml:space="preserve"> и осуществляется через специалистов </w:t>
      </w:r>
      <w:r w:rsidRPr="00633677">
        <w:rPr>
          <w:rFonts w:ascii="Times New Roman" w:hAnsi="Times New Roman" w:cs="Times New Roman"/>
          <w:bCs/>
          <w:sz w:val="20"/>
          <w:szCs w:val="20"/>
        </w:rPr>
        <w:t>администрации Перелюбского муниципального района Саратовской области</w:t>
      </w:r>
      <w:r w:rsidRPr="00633677">
        <w:rPr>
          <w:rFonts w:ascii="Times New Roman" w:hAnsi="Times New Roman" w:cs="Times New Roman"/>
          <w:sz w:val="20"/>
          <w:szCs w:val="20"/>
        </w:rPr>
        <w:t>.</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При предоставлении муниципальной услуги подразделение взаимодействует со следующими организациями: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налоговой службы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Управлением Федеральной службы государственной регистрации, кадастра и картографии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ФГБУ «ФКП Росреестра по Саратовской области»;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администрациями сельских поселений, входящих в состав Перелюбского муниципального района;</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МФЦ.</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2.2.1 Муниципальная услуга предусматривает </w:t>
      </w:r>
      <w:proofErr w:type="gramStart"/>
      <w:r w:rsidRPr="00633677">
        <w:rPr>
          <w:rFonts w:ascii="Times New Roman" w:hAnsi="Times New Roman" w:cs="Times New Roman"/>
          <w:sz w:val="20"/>
          <w:szCs w:val="20"/>
        </w:rPr>
        <w:t>следующие</w:t>
      </w:r>
      <w:proofErr w:type="gramEnd"/>
      <w:r w:rsidRPr="00633677">
        <w:rPr>
          <w:rFonts w:ascii="Times New Roman" w:hAnsi="Times New Roman" w:cs="Times New Roman"/>
          <w:sz w:val="20"/>
          <w:szCs w:val="20"/>
        </w:rPr>
        <w:t xml:space="preserve"> подуслуги:</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 предварительное согласование предоставления земельного участка физическим лицом;</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2) предварительное согласование предоставления земельного участка юридическим лицом;</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3) предоставление земельного участка физическим лицам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4) предоставление земельного участка физическим лицам, являющимся индивидуальными предпринимателями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5) предоставление земельного участка юридическим лицам в собственность за плату;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6) предоставление земельного участка физическим лицам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lastRenderedPageBreak/>
        <w:t>7) предоставление земельного участка физическим лицам, являющимся индивидуальными предпринимателями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8) предоставление земельного участка юридическим лицам в собственность бесплатно;</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9) предоставление земельного участка физическим лицам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10) предоставление земельного участка физическим лицам, являющимся индивидуальными предпринимателями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11) предоставление земельного участка юридическим лицам в аренду;</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12) предоставление земельного участка юридическим лицам в постоянное (бессрочное) пользование;</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13) предоставление земельного участка физическим лицам в безвозмездное пользование;</w:t>
      </w:r>
    </w:p>
    <w:p w:rsidR="00A83914" w:rsidRPr="00633677"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14) предоставление земельного участка физическим лицам, являющимся индивидуальными предпринимателями в безвозмездное пользование;</w:t>
      </w:r>
    </w:p>
    <w:p w:rsidR="00A83914" w:rsidRDefault="00A83914" w:rsidP="00A83914">
      <w:pPr>
        <w:ind w:firstLine="567"/>
        <w:jc w:val="both"/>
        <w:rPr>
          <w:rFonts w:ascii="Times New Roman" w:hAnsi="Times New Roman" w:cs="Times New Roman"/>
          <w:sz w:val="20"/>
          <w:szCs w:val="20"/>
        </w:rPr>
      </w:pPr>
      <w:r w:rsidRPr="00633677">
        <w:rPr>
          <w:rFonts w:ascii="Times New Roman" w:hAnsi="Times New Roman" w:cs="Times New Roman"/>
          <w:sz w:val="20"/>
          <w:szCs w:val="20"/>
        </w:rPr>
        <w:t>15) предоставление земельного участка юридическим лицам в безвозмездное пользование.</w:t>
      </w:r>
    </w:p>
    <w:p w:rsidR="00A83914" w:rsidRPr="00633677" w:rsidRDefault="00A83914" w:rsidP="00A83914">
      <w:pPr>
        <w:ind w:firstLine="567"/>
        <w:jc w:val="both"/>
        <w:rPr>
          <w:rFonts w:ascii="Times New Roman" w:hAnsi="Times New Roman" w:cs="Times New Roman"/>
          <w:sz w:val="20"/>
          <w:szCs w:val="20"/>
        </w:rPr>
      </w:pPr>
      <w:r>
        <w:rPr>
          <w:rFonts w:ascii="Times New Roman" w:hAnsi="Times New Roman" w:cs="Times New Roman"/>
          <w:sz w:val="20"/>
          <w:szCs w:val="20"/>
        </w:rPr>
        <w:t>16)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в Перелюбском муниципальном районе, являющимся приграничной территорией.</w:t>
      </w:r>
    </w:p>
    <w:p w:rsidR="00A83914" w:rsidRPr="00633677" w:rsidRDefault="00A83914" w:rsidP="00A83914">
      <w:pPr>
        <w:autoSpaceDE w:val="0"/>
        <w:autoSpaceDN w:val="0"/>
        <w:adjustRightInd w:val="0"/>
        <w:ind w:firstLine="567"/>
        <w:jc w:val="both"/>
        <w:rPr>
          <w:rFonts w:ascii="Times New Roman" w:hAnsi="Times New Roman" w:cs="Times New Roman"/>
          <w:sz w:val="20"/>
          <w:szCs w:val="20"/>
        </w:rPr>
      </w:pPr>
      <w:r w:rsidRPr="00DE7A5A">
        <w:rPr>
          <w:rFonts w:ascii="Times New Roman" w:hAnsi="Times New Roman" w:cs="Times New Roman"/>
          <w:b/>
          <w:sz w:val="20"/>
          <w:szCs w:val="20"/>
        </w:rPr>
        <w:t xml:space="preserve">2.2.2. </w:t>
      </w:r>
      <w:proofErr w:type="gramStart"/>
      <w:r w:rsidRPr="00DE7A5A">
        <w:rPr>
          <w:rFonts w:ascii="Times New Roman" w:hAnsi="Times New Roman" w:cs="Times New Roman"/>
          <w:b/>
          <w:sz w:val="20"/>
          <w:szCs w:val="20"/>
        </w:rPr>
        <w:t>Запрещается требовать от заявителя</w:t>
      </w:r>
      <w:r w:rsidRPr="00633677">
        <w:rPr>
          <w:rFonts w:ascii="Times New Roman" w:hAnsi="Times New Roman" w:cs="Times New Roman"/>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proofErr w:type="gramEnd"/>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Результат предоставления муниципальной услуги</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2.3. Результатом предоставления муниципальной услуги является:</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предварительном согласовании предоставления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купли-продажи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собственность бесплатно;</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аренды земельного участка;</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предоставлении земельного участка в постоянное (бессрочное) пользование;</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договора безвозмездного пользования</w:t>
      </w:r>
    </w:p>
    <w:p w:rsidR="00A83914" w:rsidRPr="00633677" w:rsidRDefault="00A83914" w:rsidP="00A83914">
      <w:pPr>
        <w:widowControl w:val="0"/>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выдача (направление) заявителю решения о мотивированном отказе в предоставлении земельного участка.</w:t>
      </w:r>
    </w:p>
    <w:p w:rsidR="00A83914" w:rsidRPr="00671B60" w:rsidRDefault="00A83914" w:rsidP="00A83914">
      <w:pPr>
        <w:autoSpaceDE w:val="0"/>
        <w:autoSpaceDN w:val="0"/>
        <w:adjustRightInd w:val="0"/>
        <w:spacing w:after="0"/>
        <w:ind w:firstLine="540"/>
        <w:jc w:val="center"/>
        <w:rPr>
          <w:rFonts w:ascii="Times New Roman" w:hAnsi="Times New Roman" w:cs="Times New Roman"/>
          <w:b/>
        </w:rPr>
      </w:pPr>
    </w:p>
    <w:p w:rsidR="00A83914" w:rsidRPr="000E664C" w:rsidRDefault="00A83914" w:rsidP="00A83914">
      <w:pPr>
        <w:autoSpaceDE w:val="0"/>
        <w:autoSpaceDN w:val="0"/>
        <w:adjustRightInd w:val="0"/>
        <w:ind w:firstLine="540"/>
        <w:jc w:val="center"/>
        <w:rPr>
          <w:rFonts w:ascii="Times New Roman" w:hAnsi="Times New Roman" w:cs="Times New Roman"/>
          <w:b/>
          <w:i/>
          <w:sz w:val="20"/>
          <w:szCs w:val="20"/>
        </w:rPr>
      </w:pPr>
      <w:r w:rsidRPr="000E664C">
        <w:rPr>
          <w:rFonts w:ascii="Times New Roman" w:hAnsi="Times New Roman" w:cs="Times New Roman"/>
          <w:b/>
          <w:i/>
          <w:sz w:val="20"/>
          <w:szCs w:val="20"/>
        </w:rPr>
        <w:t>Срок предоставления муниципальной услуги</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 xml:space="preserve">2.4.1. Решение о предварительном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 не позднее чем через тридцать календарных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для выдачи заявителю в МФЦ, в порядке и сроки, предусмотренные соглашением о взаимодействии, заключенным между МФЦ и органом местного самоуправления.</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lastRenderedPageBreak/>
        <w:t>В случае</w:t>
      </w:r>
      <w:proofErr w:type="gramStart"/>
      <w:r w:rsidRPr="00633677">
        <w:rPr>
          <w:rFonts w:ascii="Times New Roman" w:hAnsi="Times New Roman" w:cs="Times New Roman"/>
          <w:sz w:val="20"/>
          <w:szCs w:val="20"/>
        </w:rPr>
        <w:t>,</w:t>
      </w:r>
      <w:proofErr w:type="gramEnd"/>
      <w:r w:rsidRPr="00633677">
        <w:rPr>
          <w:rFonts w:ascii="Times New Roman" w:hAnsi="Times New Roman" w:cs="Times New Roman"/>
          <w:sz w:val="20"/>
          <w:szCs w:val="20"/>
        </w:rPr>
        <w:t xml:space="preserve">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подразделение принимает решение о приостановлении срока рассмотрения поданного позднее заявления и направляет принятое решение заявителю.</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914" w:rsidRPr="00633677" w:rsidRDefault="00A83914" w:rsidP="00A83914">
      <w:pPr>
        <w:autoSpaceDE w:val="0"/>
        <w:autoSpaceDN w:val="0"/>
        <w:ind w:firstLine="540"/>
        <w:jc w:val="both"/>
        <w:rPr>
          <w:rFonts w:ascii="Times New Roman" w:hAnsi="Times New Roman" w:cs="Times New Roman"/>
          <w:sz w:val="20"/>
          <w:szCs w:val="20"/>
        </w:rPr>
      </w:pPr>
      <w:proofErr w:type="gramStart"/>
      <w:r w:rsidRPr="00633677">
        <w:rPr>
          <w:rFonts w:ascii="Times New Roman" w:hAnsi="Times New Roman" w:cs="Times New Roman"/>
          <w:sz w:val="20"/>
          <w:szCs w:val="20"/>
        </w:rPr>
        <w:t>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w:t>
      </w:r>
      <w:proofErr w:type="gramEnd"/>
      <w:r w:rsidRPr="00633677">
        <w:rPr>
          <w:rFonts w:ascii="Times New Roman" w:hAnsi="Times New Roman" w:cs="Times New Roman"/>
          <w:sz w:val="20"/>
          <w:szCs w:val="20"/>
        </w:rPr>
        <w:t xml:space="preserve"> составляет 30 дней со дня размещения извещения о приеме заявлений.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Срок действия решения о предварительном согласовании предоставления земельного участка составляет два года.</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предварительном согласовании предоставления земельного участка может быть обжаловано заявителем в судебном порядке.</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 xml:space="preserve">2.4.2. </w:t>
      </w:r>
      <w:proofErr w:type="gramStart"/>
      <w:r w:rsidRPr="00671B60">
        <w:rPr>
          <w:rFonts w:ascii="Times New Roman" w:hAnsi="Times New Roman" w:cs="Times New Roman"/>
        </w:rPr>
        <w:t xml:space="preserve">Проект договора </w:t>
      </w:r>
      <w:r w:rsidRPr="00671B60">
        <w:rPr>
          <w:rFonts w:ascii="Times New Roman" w:eastAsiaTheme="minorHAnsi" w:hAnsi="Times New Roman" w:cs="Times New Roman"/>
          <w:lang w:eastAsia="en-US"/>
        </w:rPr>
        <w:t xml:space="preserve">купли-продажи, проект договора аренды земельного участка, проект договора безвозмездного пользования земельным участком, </w:t>
      </w:r>
      <w:r w:rsidRPr="00671B60">
        <w:rPr>
          <w:rFonts w:ascii="Times New Roman" w:hAnsi="Times New Roman" w:cs="Times New Roman"/>
        </w:rPr>
        <w:t>решение о</w:t>
      </w:r>
      <w:r w:rsidRPr="00671B60">
        <w:rPr>
          <w:rFonts w:ascii="Times New Roman" w:eastAsiaTheme="minorHAnsi" w:hAnsi="Times New Roman" w:cs="Times New Roman"/>
          <w:lang w:eastAsia="en-US"/>
        </w:rPr>
        <w:t xml:space="preserve">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или </w:t>
      </w:r>
      <w:r w:rsidRPr="00671B60">
        <w:rPr>
          <w:rFonts w:ascii="Times New Roman" w:hAnsi="Times New Roman" w:cs="Times New Roman"/>
        </w:rPr>
        <w:t>решение о мотивированном отказе в предоставлении земельного участка выдается заявителю, не позднее чем через тридцать календарных дней со дня подачи заявления</w:t>
      </w:r>
      <w:proofErr w:type="gramEnd"/>
      <w:r w:rsidRPr="00671B60">
        <w:rPr>
          <w:rFonts w:ascii="Times New Roman" w:hAnsi="Times New Roman" w:cs="Times New Roman"/>
        </w:rPr>
        <w:t xml:space="preserve">, в соответствии с указанным заявителем при подаче заявления на предоставление муниципальной услуги способом получения результата: </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непосредственно в органе местного самоуправления;</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направляется почтой по адресу, указанному в заявлении;</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направляется для выдачи заявителю в МФЦ, </w:t>
      </w:r>
      <w:r w:rsidRPr="00633677">
        <w:rPr>
          <w:rFonts w:ascii="Times New Roman" w:hAnsi="Times New Roman" w:cs="Times New Roman"/>
          <w:sz w:val="20"/>
          <w:szCs w:val="20"/>
          <w:u w:val="double"/>
        </w:rPr>
        <w:t>в</w:t>
      </w:r>
      <w:r w:rsidRPr="00633677">
        <w:rPr>
          <w:rFonts w:ascii="Times New Roman" w:hAnsi="Times New Roman" w:cs="Times New Roman"/>
          <w:sz w:val="20"/>
          <w:szCs w:val="20"/>
        </w:rPr>
        <w:t xml:space="preserve"> порядке и сроки, предусмотренные соглашением о взаимодействии, заключенным между МФЦ и органом местного самоуправления.</w:t>
      </w:r>
    </w:p>
    <w:p w:rsidR="00A83914" w:rsidRPr="00633677" w:rsidRDefault="00A83914" w:rsidP="00A83914">
      <w:pPr>
        <w:autoSpaceDE w:val="0"/>
        <w:autoSpaceDN w:val="0"/>
        <w:spacing w:after="0"/>
        <w:ind w:firstLine="540"/>
        <w:jc w:val="both"/>
        <w:rPr>
          <w:rFonts w:ascii="Times New Roman" w:hAnsi="Times New Roman" w:cs="Times New Roman"/>
          <w:sz w:val="20"/>
          <w:szCs w:val="20"/>
        </w:rPr>
      </w:pPr>
      <w:proofErr w:type="gramStart"/>
      <w:r w:rsidRPr="00633677">
        <w:rPr>
          <w:rFonts w:ascii="Times New Roman" w:hAnsi="Times New Roman" w:cs="Times New Roman"/>
          <w:sz w:val="20"/>
          <w:szCs w:val="20"/>
        </w:rPr>
        <w:t>При поступлении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предусматривается срок приема заявлений от иных граждан, крестьянских (фермерских) хозяйств о намерении участвовать в аукционе, которые составляет 30 дней со</w:t>
      </w:r>
      <w:proofErr w:type="gramEnd"/>
      <w:r w:rsidRPr="00633677">
        <w:rPr>
          <w:rFonts w:ascii="Times New Roman" w:hAnsi="Times New Roman" w:cs="Times New Roman"/>
          <w:sz w:val="20"/>
          <w:szCs w:val="20"/>
        </w:rPr>
        <w:t xml:space="preserve"> дня размещения извещения о приеме заявлений.</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83914" w:rsidRPr="00633677" w:rsidRDefault="00A83914" w:rsidP="00A83914">
      <w:pPr>
        <w:autoSpaceDE w:val="0"/>
        <w:autoSpaceDN w:val="0"/>
        <w:ind w:firstLine="540"/>
        <w:jc w:val="both"/>
        <w:rPr>
          <w:rFonts w:ascii="Times New Roman" w:hAnsi="Times New Roman" w:cs="Times New Roman"/>
          <w:sz w:val="20"/>
          <w:szCs w:val="20"/>
        </w:rPr>
      </w:pPr>
      <w:r w:rsidRPr="00633677">
        <w:rPr>
          <w:rFonts w:ascii="Times New Roman" w:hAnsi="Times New Roman" w:cs="Times New Roman"/>
          <w:sz w:val="20"/>
          <w:szCs w:val="20"/>
        </w:rPr>
        <w:t>Мотивированный отказ в предоставлении земельного участка может быть обжалован заявителем в судебном порядке.</w:t>
      </w:r>
    </w:p>
    <w:p w:rsidR="00A83914" w:rsidRPr="00633677" w:rsidRDefault="00A83914" w:rsidP="00A83914">
      <w:pPr>
        <w:autoSpaceDE w:val="0"/>
        <w:autoSpaceDN w:val="0"/>
        <w:adjustRightInd w:val="0"/>
        <w:ind w:firstLine="540"/>
        <w:jc w:val="both"/>
        <w:rPr>
          <w:rFonts w:ascii="Times New Roman" w:hAnsi="Times New Roman" w:cs="Times New Roman"/>
          <w:sz w:val="20"/>
          <w:szCs w:val="20"/>
        </w:rPr>
      </w:pPr>
      <w:r w:rsidRPr="00633677">
        <w:rPr>
          <w:rFonts w:ascii="Times New Roman" w:hAnsi="Times New Roman" w:cs="Times New Roman"/>
          <w:sz w:val="20"/>
          <w:szCs w:val="20"/>
        </w:rPr>
        <w:t xml:space="preserve">В случае предоставления заявителем документов, указанных в </w:t>
      </w:r>
      <w:hyperlink r:id="rId13" w:history="1">
        <w:r w:rsidRPr="00633677">
          <w:rPr>
            <w:rFonts w:ascii="Times New Roman" w:hAnsi="Times New Roman" w:cs="Times New Roman"/>
            <w:sz w:val="20"/>
            <w:szCs w:val="20"/>
          </w:rPr>
          <w:t>пункте 2.6</w:t>
        </w:r>
      </w:hyperlink>
      <w:r w:rsidRPr="00633677">
        <w:rPr>
          <w:rFonts w:ascii="Times New Roman" w:hAnsi="Times New Roman" w:cs="Times New Roman"/>
          <w:sz w:val="20"/>
          <w:szCs w:val="20"/>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A83914" w:rsidRPr="00671B60" w:rsidRDefault="00A83914" w:rsidP="00A83914">
      <w:pPr>
        <w:pStyle w:val="ConsPlusNormal"/>
        <w:ind w:firstLine="540"/>
        <w:jc w:val="both"/>
        <w:rPr>
          <w:rFonts w:ascii="Times New Roman" w:hAnsi="Times New Roman" w:cs="Times New Roman"/>
        </w:rPr>
      </w:pPr>
      <w:r w:rsidRPr="00671B60">
        <w:rPr>
          <w:rFonts w:ascii="Times New Roman" w:hAnsi="Times New Roman" w:cs="Times New Roman"/>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A83914" w:rsidRPr="000E664C" w:rsidRDefault="00A83914" w:rsidP="00A83914">
      <w:pPr>
        <w:autoSpaceDE w:val="0"/>
        <w:autoSpaceDN w:val="0"/>
        <w:adjustRightInd w:val="0"/>
        <w:ind w:firstLine="540"/>
        <w:jc w:val="both"/>
        <w:rPr>
          <w:rFonts w:ascii="Times New Roman" w:hAnsi="Times New Roman" w:cs="Times New Roman"/>
          <w:sz w:val="20"/>
          <w:szCs w:val="20"/>
        </w:rPr>
      </w:pPr>
    </w:p>
    <w:p w:rsidR="00A83914" w:rsidRPr="000E664C" w:rsidRDefault="00A83914" w:rsidP="00A83914">
      <w:pPr>
        <w:autoSpaceDE w:val="0"/>
        <w:autoSpaceDN w:val="0"/>
        <w:adjustRightInd w:val="0"/>
        <w:jc w:val="center"/>
        <w:rPr>
          <w:rFonts w:ascii="Times New Roman" w:hAnsi="Times New Roman" w:cs="Times New Roman"/>
          <w:b/>
          <w:i/>
          <w:sz w:val="20"/>
          <w:szCs w:val="20"/>
        </w:rPr>
      </w:pPr>
      <w:r w:rsidRPr="000E664C">
        <w:rPr>
          <w:rFonts w:ascii="Times New Roman" w:hAnsi="Times New Roman" w:cs="Times New Roman"/>
          <w:b/>
          <w:i/>
          <w:sz w:val="20"/>
          <w:szCs w:val="20"/>
        </w:rPr>
        <w:t>Перечень нормативных правовых актов, регулирующих отношения, возникающие в связи с предоставлением муниципальной услуги</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2.5. Предоставление муниципальной услуги осуществляется в соответствии с положениями, установленными следующими правовыми актами:</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lastRenderedPageBreak/>
        <w:t xml:space="preserve">Федеральным законом от 6 октября </w:t>
      </w:r>
      <w:smartTag w:uri="urn:schemas-microsoft-com:office:smarttags" w:element="metricconverter">
        <w:smartTagPr>
          <w:attr w:name="ProductID" w:val="2003 г"/>
        </w:smartTagPr>
        <w:r w:rsidRPr="00633677">
          <w:rPr>
            <w:rFonts w:ascii="Times New Roman" w:hAnsi="Times New Roman" w:cs="Times New Roman"/>
            <w:sz w:val="20"/>
            <w:szCs w:val="20"/>
          </w:rPr>
          <w:t>2003 года</w:t>
        </w:r>
      </w:smartTag>
      <w:r w:rsidRPr="00633677">
        <w:rPr>
          <w:rFonts w:ascii="Times New Roman" w:hAnsi="Times New Roman" w:cs="Times New Roman"/>
          <w:sz w:val="20"/>
          <w:szCs w:val="20"/>
        </w:rPr>
        <w:t xml:space="preserve"> № 131-Ф3 «Об общих принципах организации местного самоуправления в Российской Федерации» («Российская газета», № 202, 8 октября 2003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 мая </w:t>
      </w:r>
      <w:smartTag w:uri="urn:schemas-microsoft-com:office:smarttags" w:element="metricconverter">
        <w:smartTagPr>
          <w:attr w:name="ProductID" w:val="2006 г"/>
        </w:smartTagPr>
        <w:r w:rsidRPr="00633677">
          <w:rPr>
            <w:rFonts w:ascii="Times New Roman" w:hAnsi="Times New Roman" w:cs="Times New Roman"/>
            <w:sz w:val="20"/>
            <w:szCs w:val="20"/>
          </w:rPr>
          <w:t>2006 года</w:t>
        </w:r>
      </w:smartTag>
      <w:r w:rsidRPr="00633677">
        <w:rPr>
          <w:rFonts w:ascii="Times New Roman" w:hAnsi="Times New Roman" w:cs="Times New Roman"/>
          <w:sz w:val="20"/>
          <w:szCs w:val="20"/>
        </w:rPr>
        <w:t xml:space="preserve"> № 59-ФЗ «О порядке рассмотрения обращений граждан Российской Федерации» («Российская газета», № 95, 5 мая 2006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190-ФЗ «Градостроительный кодекс Российской Федерации» («Российская газета», №290, 30 декабря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25 октября 2001 года № 136-ФЗ «Земельный кодекс Российской Федерации» («Российская газета», №211-212, 30 октября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30 ноября 1994 года № 51-ФЗ «Гражданский кодекс Российской Федерации (часть первая)» («Российская газета», №238-239, 8 декабря 1994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26 января 1996 года № 14-ФЗ «Гражданский кодекс Российской Федерации» («Собрание законодательства РФ», № 5, ст. 410, 29 января 1996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137-ФЗ «О введении в действие Земельного кодекса Российской Федерации» («Российская газета», №211-212, 30 октября 2004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 xml:space="preserve">Федеральным законом от 29 декабря </w:t>
      </w:r>
      <w:smartTag w:uri="urn:schemas-microsoft-com:office:smarttags" w:element="metricconverter">
        <w:smartTagPr>
          <w:attr w:name="ProductID" w:val="2004 г"/>
        </w:smartTagPr>
        <w:r w:rsidRPr="00633677">
          <w:rPr>
            <w:rFonts w:ascii="Times New Roman" w:hAnsi="Times New Roman" w:cs="Times New Roman"/>
            <w:sz w:val="20"/>
            <w:szCs w:val="20"/>
          </w:rPr>
          <w:t>2004 года</w:t>
        </w:r>
      </w:smartTag>
      <w:r w:rsidRPr="00633677">
        <w:rPr>
          <w:rFonts w:ascii="Times New Roman" w:hAnsi="Times New Roman" w:cs="Times New Roman"/>
          <w:sz w:val="20"/>
          <w:szCs w:val="20"/>
        </w:rPr>
        <w:t xml:space="preserve"> № 188-ФЗ «Жилищный кодекс Российской Федерации» («Российская газета», №1, 12 января 2005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29 декабря 2004 года № 189-ФЗ «О введении в действие Жилищного кодекса Российской Федерации» («Российская газета», №1, 12 января 2005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Федеральным законом от 27 июля 2006 года № 152-ФЗ «О персональных данных» («Российская газета», № 165, 29 июля 2006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06 апреля 2011 года № 63-ФЗ «Об электронной подписи» («Российская газета», №</w:t>
      </w:r>
      <w:r w:rsidRPr="00671B60">
        <w:rPr>
          <w:rFonts w:ascii="Times New Roman" w:eastAsiaTheme="minorHAnsi" w:hAnsi="Times New Roman" w:cs="Times New Roman"/>
          <w:lang w:eastAsia="en-US"/>
        </w:rPr>
        <w:t>75, 08 апреля 2011 года)</w:t>
      </w:r>
      <w:r w:rsidRPr="00671B60">
        <w:rPr>
          <w:rFonts w:ascii="Times New Roman" w:hAnsi="Times New Roman" w:cs="Times New Roman"/>
        </w:rPr>
        <w:t>;</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2002 года № 101-ФЗ «Об обороте земель сельскохозяйственного назначения» («Российская газета», № 137, 27 июля 2002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80, 12 апреля 2013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29 декабря 2012 года № 275-ФЗ «О государственном оборонном заказе» («Российская газета», № 303, 31 декабря 2012 года)</w:t>
      </w:r>
    </w:p>
    <w:p w:rsidR="00A83914" w:rsidRPr="00671B60" w:rsidRDefault="00A83914" w:rsidP="00A83914">
      <w:pPr>
        <w:pStyle w:val="ConsPlusNormal"/>
        <w:ind w:firstLine="567"/>
        <w:jc w:val="both"/>
        <w:rPr>
          <w:rFonts w:ascii="Times New Roman" w:hAnsi="Times New Roman" w:cs="Times New Roman"/>
        </w:rPr>
      </w:pPr>
      <w:r w:rsidRPr="00671B60">
        <w:rPr>
          <w:rFonts w:ascii="Times New Roman" w:hAnsi="Times New Roman" w:cs="Times New Roman"/>
        </w:rPr>
        <w:t>Федеральным законом от 24 июля 2007 года № 221-ФЗ «О государственном кадастре недвижимости» («Российская газета», № 165, 01 августа 2007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Start"/>
      <w:r w:rsidRPr="00633677">
        <w:rPr>
          <w:rFonts w:ascii="Times New Roman" w:hAnsi="Times New Roman" w:cs="Times New Roman"/>
          <w:sz w:val="20"/>
          <w:szCs w:val="20"/>
        </w:rPr>
        <w:t>»(</w:t>
      </w:r>
      <w:proofErr w:type="gramEnd"/>
      <w:r w:rsidRPr="00633677">
        <w:rPr>
          <w:rFonts w:ascii="Times New Roman" w:hAnsi="Times New Roman" w:cs="Times New Roman"/>
          <w:sz w:val="20"/>
          <w:szCs w:val="20"/>
        </w:rPr>
        <w:t>«Российская газета», № 148, 02 июля 2012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122-ЗСО «О земле» («Собрание законодательства Саратовской области», № 42, сентябрь 2014 года);</w:t>
      </w:r>
    </w:p>
    <w:p w:rsidR="00A83914" w:rsidRPr="00633677" w:rsidRDefault="00A83914" w:rsidP="00A83914">
      <w:pPr>
        <w:autoSpaceDE w:val="0"/>
        <w:autoSpaceDN w:val="0"/>
        <w:adjustRightInd w:val="0"/>
        <w:spacing w:after="0"/>
        <w:ind w:firstLine="540"/>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2 февраля 2015 года № 5-ЗСО «О некоторых вопросах предоставления в безвозмездное пользование гражданам земельных участков, находящихся в государственной или муниципальной собственности» («Собрание законодательства Саратовской области», № 4, январь-февраль 2015 года);</w:t>
      </w:r>
    </w:p>
    <w:p w:rsidR="00A83914" w:rsidRPr="00633677" w:rsidRDefault="00A83914" w:rsidP="00A83914">
      <w:pPr>
        <w:spacing w:after="0"/>
        <w:ind w:firstLine="567"/>
        <w:jc w:val="both"/>
        <w:rPr>
          <w:rFonts w:ascii="Times New Roman" w:hAnsi="Times New Roman" w:cs="Times New Roman"/>
          <w:sz w:val="20"/>
          <w:szCs w:val="20"/>
        </w:rPr>
      </w:pPr>
      <w:r w:rsidRPr="00633677">
        <w:rPr>
          <w:rFonts w:ascii="Times New Roman" w:hAnsi="Times New Roman" w:cs="Times New Roman"/>
          <w:sz w:val="20"/>
          <w:szCs w:val="20"/>
        </w:rPr>
        <w:t>Законом Саратовской области от 30 сентября 2014 года № 119-ЗСО «О предоставлении гражданам, имеющих трех и более детей, в собственность бесплатно земельных участков, находящихся в государственной или муниципальной собственности» («Собрание законодательства Саратовской области», № 42, сентябрь 2014 года).</w:t>
      </w:r>
    </w:p>
    <w:p w:rsidR="00A83914" w:rsidRPr="00671B60" w:rsidRDefault="00A83914" w:rsidP="00A83914">
      <w:pPr>
        <w:spacing w:after="0"/>
        <w:ind w:firstLine="567"/>
        <w:jc w:val="both"/>
        <w:rPr>
          <w:rFonts w:ascii="Times New Roman" w:hAnsi="Times New Roman" w:cs="Times New Roman"/>
          <w:i/>
        </w:rPr>
      </w:pPr>
    </w:p>
    <w:p w:rsidR="00A83914" w:rsidRPr="000611C5" w:rsidRDefault="00A83914" w:rsidP="00A83914">
      <w:pPr>
        <w:autoSpaceDE w:val="0"/>
        <w:autoSpaceDN w:val="0"/>
        <w:adjustRightInd w:val="0"/>
        <w:ind w:firstLine="540"/>
        <w:jc w:val="center"/>
        <w:rPr>
          <w:rFonts w:ascii="Times New Roman" w:hAnsi="Times New Roman" w:cs="Times New Roman"/>
          <w:b/>
          <w:i/>
          <w:sz w:val="20"/>
          <w:szCs w:val="20"/>
        </w:rPr>
      </w:pPr>
      <w:r w:rsidRPr="000611C5">
        <w:rPr>
          <w:rFonts w:ascii="Times New Roman" w:hAnsi="Times New Roman" w:cs="Times New Roman"/>
          <w:b/>
          <w:i/>
          <w:sz w:val="20"/>
          <w:szCs w:val="20"/>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2.6. Для получения муниципальной услуги заявители представляют:</w:t>
      </w:r>
    </w:p>
    <w:p w:rsidR="00A83914" w:rsidRPr="00DE7A5A" w:rsidRDefault="00A83914" w:rsidP="00A83914">
      <w:pPr>
        <w:autoSpaceDE w:val="0"/>
        <w:autoSpaceDN w:val="0"/>
        <w:adjustRightInd w:val="0"/>
        <w:ind w:firstLine="567"/>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предварительном согласовании предоставления земельного участка, согласно приложению № 3 Административного регламента (для физических лиц) или согласно приложению № 2 Административного регламента (для юридических лиц);</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г) документы, подтверждающие право заявителя на приобретение земельного участка без проведения торгов: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5"/>
        <w:gridCol w:w="3443"/>
        <w:gridCol w:w="3152"/>
      </w:tblGrid>
      <w:tr w:rsidR="00A83914" w:rsidRPr="00C227E0" w:rsidTr="008059DC">
        <w:tc>
          <w:tcPr>
            <w:tcW w:w="5000" w:type="pct"/>
            <w:gridSpan w:val="3"/>
            <w:vAlign w:val="center"/>
          </w:tcPr>
          <w:p w:rsidR="00A83914" w:rsidRPr="00C227E0" w:rsidRDefault="00A83914" w:rsidP="008059DC">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за плату</w:t>
            </w:r>
            <w:r w:rsidRPr="00C227E0">
              <w:rPr>
                <w:rFonts w:ascii="Times New Roman" w:hAnsi="Times New Roman" w:cs="Times New Roman"/>
                <w:i/>
                <w:u w:val="single"/>
              </w:rPr>
              <w:t xml:space="preserve">,  за исключением иностранных граждан, лиц без гражданства, </w:t>
            </w:r>
          </w:p>
          <w:p w:rsidR="00A83914" w:rsidRPr="00C227E0" w:rsidRDefault="00A83914" w:rsidP="008059DC">
            <w:pPr>
              <w:pStyle w:val="ConsPlusNormal"/>
              <w:jc w:val="center"/>
              <w:rPr>
                <w:rFonts w:ascii="Times New Roman" w:hAnsi="Times New Roman" w:cs="Times New Roman"/>
                <w:i/>
                <w:u w:val="single"/>
              </w:rPr>
            </w:pPr>
            <w:r w:rsidRPr="00C227E0">
              <w:rPr>
                <w:rFonts w:ascii="Times New Roman" w:hAnsi="Times New Roman" w:cs="Times New Roman"/>
                <w:i/>
                <w:u w:val="single"/>
              </w:rPr>
              <w:t>и иностранных юридических лиц</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юридического лица о приобретении земельного участка, относящегося к имуществу общего пользования</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Документы, удостоверяющие (устанавливающие) права </w:t>
            </w:r>
            <w:r w:rsidRPr="000611C5">
              <w:rPr>
                <w:rFonts w:ascii="Times New Roman" w:hAnsi="Times New Roman" w:cs="Times New Roman"/>
              </w:rPr>
              <w:lastRenderedPageBreak/>
              <w:t>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Собственник здания, сооружения либо помещения в здании, сооружении</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rPr>
          <w:trHeight w:val="5520"/>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E664C" w:rsidTr="008059DC">
        <w:tc>
          <w:tcPr>
            <w:tcW w:w="5000" w:type="pct"/>
            <w:gridSpan w:val="3"/>
            <w:vAlign w:val="center"/>
          </w:tcPr>
          <w:p w:rsidR="00D464A3" w:rsidRPr="00C227E0" w:rsidRDefault="00A83914" w:rsidP="00D464A3">
            <w:pPr>
              <w:pStyle w:val="ConsPlusNormal"/>
              <w:jc w:val="center"/>
              <w:rPr>
                <w:rFonts w:ascii="Times New Roman" w:hAnsi="Times New Roman" w:cs="Times New Roman"/>
                <w:i/>
                <w:u w:val="single"/>
              </w:rPr>
            </w:pPr>
            <w:r w:rsidRPr="008059DC">
              <w:rPr>
                <w:rFonts w:ascii="Times New Roman" w:hAnsi="Times New Roman" w:cs="Times New Roman"/>
                <w:b/>
                <w:i/>
                <w:u w:val="single"/>
              </w:rPr>
              <w:t>В собственность бесплатно</w:t>
            </w:r>
            <w:r w:rsidR="00D464A3" w:rsidRPr="00C227E0">
              <w:rPr>
                <w:rFonts w:ascii="Times New Roman" w:hAnsi="Times New Roman" w:cs="Times New Roman"/>
                <w:i/>
                <w:u w:val="single"/>
              </w:rPr>
              <w:t xml:space="preserve"> за исключением иностранных граждан, лиц без гражданства, </w:t>
            </w:r>
          </w:p>
          <w:p w:rsidR="00A83914" w:rsidRPr="008059DC" w:rsidRDefault="00D464A3" w:rsidP="00D464A3">
            <w:pPr>
              <w:jc w:val="center"/>
              <w:rPr>
                <w:rFonts w:ascii="Times New Roman" w:hAnsi="Times New Roman" w:cs="Times New Roman"/>
                <w:b/>
                <w:i/>
                <w:sz w:val="20"/>
                <w:u w:val="single"/>
              </w:rPr>
            </w:pPr>
            <w:r w:rsidRPr="00C227E0">
              <w:rPr>
                <w:rFonts w:ascii="Times New Roman" w:hAnsi="Times New Roman" w:cs="Times New Roman"/>
                <w:i/>
                <w:u w:val="single"/>
              </w:rPr>
              <w:t>и иностранных юридических лиц</w:t>
            </w:r>
          </w:p>
          <w:p w:rsidR="00A83914" w:rsidRPr="008059DC" w:rsidRDefault="00A83914" w:rsidP="008059DC">
            <w:pPr>
              <w:jc w:val="center"/>
              <w:rPr>
                <w:rFonts w:ascii="Times New Roman" w:hAnsi="Times New Roman" w:cs="Times New Roman"/>
                <w:b/>
                <w:i/>
                <w:sz w:val="20"/>
                <w:u w:val="single"/>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Лицо, с которым заключен договор о развитии застроенной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развитии застроенной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Гражданин, имеющий в собственности жилой дом, право </w:t>
            </w:r>
            <w:proofErr w:type="gramStart"/>
            <w:r w:rsidRPr="000611C5">
              <w:rPr>
                <w:rFonts w:ascii="Times New Roman" w:hAnsi="Times New Roman" w:cs="Times New Roman"/>
              </w:rPr>
              <w:t>собственности</w:t>
            </w:r>
            <w:proofErr w:type="gramEnd"/>
            <w:r w:rsidRPr="000611C5">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w:t>
            </w:r>
            <w:r w:rsidRPr="000611C5">
              <w:rPr>
                <w:rFonts w:ascii="Times New Roman" w:hAnsi="Times New Roman" w:cs="Times New Roman"/>
              </w:rPr>
              <w:lastRenderedPageBreak/>
              <w:t>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право собственности на жилой дом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A83914" w:rsidRDefault="00B44DAD" w:rsidP="008059DC">
            <w:pPr>
              <w:pStyle w:val="ConsPlusNormal"/>
              <w:rPr>
                <w:rFonts w:ascii="Times New Roman" w:hAnsi="Times New Roman" w:cs="Times New Roman"/>
              </w:rPr>
            </w:pPr>
            <w:r>
              <w:rPr>
                <w:rFonts w:ascii="Times New Roman" w:hAnsi="Times New Roman" w:cs="Times New Roman"/>
              </w:rPr>
              <w:t xml:space="preserve"> </w:t>
            </w:r>
          </w:p>
          <w:p w:rsidR="00642C23" w:rsidRPr="00642C23" w:rsidRDefault="00642C23" w:rsidP="008059DC">
            <w:pPr>
              <w:pStyle w:val="ConsPlusNormal"/>
              <w:rPr>
                <w:rFonts w:ascii="Times New Roman" w:hAnsi="Times New Roman" w:cs="Times New Roman"/>
                <w:color w:val="FF0000"/>
              </w:rPr>
            </w:pPr>
            <w:r w:rsidRPr="00642C23">
              <w:rPr>
                <w:rFonts w:ascii="Times New Roman" w:hAnsi="Times New Roman" w:cs="Times New Roman"/>
                <w:color w:val="FF0000"/>
              </w:rPr>
              <w:t>Документы о трудовой деятельности, трудовом стаже за периоды до 1 января 2020года</w:t>
            </w:r>
          </w:p>
        </w:tc>
      </w:tr>
      <w:tr w:rsidR="00A83914" w:rsidRPr="000611C5" w:rsidTr="008F5EA9">
        <w:trPr>
          <w:trHeight w:val="77"/>
        </w:trPr>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w:t>
            </w:r>
          </w:p>
        </w:tc>
        <w:tc>
          <w:tcPr>
            <w:tcW w:w="1647" w:type="pct"/>
            <w:vAlign w:val="center"/>
          </w:tcPr>
          <w:p w:rsidR="00A83914" w:rsidRPr="000611C5" w:rsidRDefault="00A83914" w:rsidP="008059DC">
            <w:pPr>
              <w:adjustRightInd w:val="0"/>
              <w:jc w:val="both"/>
              <w:rPr>
                <w:rFonts w:ascii="Times New Roman" w:hAnsi="Times New Roman" w:cs="Times New Roman"/>
                <w:sz w:val="20"/>
              </w:rPr>
            </w:pPr>
            <w:r>
              <w:rPr>
                <w:rFonts w:ascii="Times New Roman" w:hAnsi="Times New Roman" w:cs="Times New Roman"/>
                <w:sz w:val="20"/>
              </w:rPr>
              <w:t xml:space="preserve"> </w:t>
            </w:r>
          </w:p>
        </w:tc>
      </w:tr>
      <w:tr w:rsidR="00A83914" w:rsidRPr="00671B60" w:rsidTr="008F5EA9">
        <w:trPr>
          <w:trHeight w:val="77"/>
        </w:trPr>
        <w:tc>
          <w:tcPr>
            <w:tcW w:w="1554" w:type="pct"/>
            <w:vMerge/>
            <w:vAlign w:val="center"/>
          </w:tcPr>
          <w:p w:rsidR="00A83914" w:rsidRPr="00671B60" w:rsidRDefault="00A83914" w:rsidP="008059DC">
            <w:pPr>
              <w:pStyle w:val="ConsPlusNormal"/>
              <w:rPr>
                <w:rFonts w:ascii="Times New Roman" w:hAnsi="Times New Roman" w:cs="Times New Roman"/>
              </w:rPr>
            </w:pPr>
          </w:p>
        </w:tc>
        <w:tc>
          <w:tcPr>
            <w:tcW w:w="1799" w:type="pct"/>
            <w:vMerge/>
            <w:vAlign w:val="center"/>
          </w:tcPr>
          <w:p w:rsidR="00A83914" w:rsidRPr="00671B60" w:rsidRDefault="00A83914" w:rsidP="008059DC">
            <w:pPr>
              <w:pStyle w:val="ConsPlusNormal"/>
              <w:rPr>
                <w:rFonts w:ascii="Times New Roman" w:hAnsi="Times New Roman" w:cs="Times New Roman"/>
              </w:rPr>
            </w:pPr>
          </w:p>
        </w:tc>
        <w:tc>
          <w:tcPr>
            <w:tcW w:w="1647" w:type="pct"/>
            <w:vAlign w:val="center"/>
          </w:tcPr>
          <w:p w:rsidR="00A83914" w:rsidRPr="000611C5" w:rsidRDefault="00A83914" w:rsidP="008059DC">
            <w:pPr>
              <w:adjustRightInd w:val="0"/>
              <w:jc w:val="both"/>
              <w:rPr>
                <w:rFonts w:ascii="Times New Roman" w:hAnsi="Times New Roman" w:cs="Times New Roman"/>
                <w:sz w:val="20"/>
              </w:rPr>
            </w:pPr>
            <w:r>
              <w:rPr>
                <w:rFonts w:ascii="Times New Roman" w:hAnsi="Times New Roman" w:cs="Times New Roman"/>
                <w:sz w:val="20"/>
              </w:rPr>
              <w:t xml:space="preserve"> </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0611C5" w:rsidTr="008059DC">
        <w:tc>
          <w:tcPr>
            <w:tcW w:w="5000" w:type="pct"/>
            <w:gridSpan w:val="3"/>
            <w:vAlign w:val="center"/>
          </w:tcPr>
          <w:p w:rsidR="00A83914" w:rsidRPr="008059DC" w:rsidRDefault="00A83914" w:rsidP="008059DC">
            <w:pPr>
              <w:jc w:val="center"/>
              <w:rPr>
                <w:rFonts w:ascii="Times New Roman" w:hAnsi="Times New Roman" w:cs="Times New Roman"/>
                <w:b/>
                <w:i/>
                <w:u w:val="single"/>
              </w:rPr>
            </w:pPr>
            <w:r w:rsidRPr="008059DC">
              <w:rPr>
                <w:rFonts w:ascii="Times New Roman" w:hAnsi="Times New Roman" w:cs="Times New Roman"/>
                <w:b/>
                <w:i/>
                <w:u w:val="single"/>
              </w:rPr>
              <w:t>В аренду</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A83914" w:rsidRPr="000611C5" w:rsidTr="008F5EA9">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0611C5">
              <w:rPr>
                <w:rFonts w:ascii="Times New Roman" w:hAnsi="Times New Roman" w:cs="Times New Roman"/>
              </w:rPr>
              <w:t>о-</w:t>
            </w:r>
            <w:proofErr w:type="gramEnd"/>
            <w:r w:rsidRPr="000611C5">
              <w:rPr>
                <w:rFonts w:ascii="Times New Roman" w:hAnsi="Times New Roman" w:cs="Times New Roman"/>
              </w:rPr>
              <w:t xml:space="preserve">, газо- и водоснабжения, водоотведения, связи, нефтепроводов, объектов федерального, регионального или </w:t>
            </w:r>
            <w:r w:rsidRPr="000611C5">
              <w:rPr>
                <w:rFonts w:ascii="Times New Roman" w:hAnsi="Times New Roman" w:cs="Times New Roman"/>
              </w:rPr>
              <w:lastRenderedPageBreak/>
              <w:t>местного значения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Справка уполномоченного органа об отнесении объекта к объектам регионального или местного значения</w:t>
            </w:r>
          </w:p>
        </w:tc>
      </w:tr>
      <w:tr w:rsidR="00A83914" w:rsidRPr="000611C5" w:rsidTr="008F5EA9">
        <w:trPr>
          <w:trHeight w:val="183"/>
        </w:trPr>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Арендатор земельного участка, находящегося в муниципальной собственности, из которого образован испрашиваемый земельный участок</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на основании которого образован испрашиваемый земельный участок, принятое до 1 марта 2015 года</w:t>
            </w:r>
          </w:p>
        </w:tc>
      </w:tr>
      <w:tr w:rsidR="00A83914" w:rsidRPr="000611C5" w:rsidTr="008F5EA9">
        <w:trPr>
          <w:trHeight w:val="3231"/>
        </w:trPr>
        <w:tc>
          <w:tcPr>
            <w:tcW w:w="1554" w:type="pct"/>
            <w:vMerge/>
            <w:vAlign w:val="center"/>
          </w:tcPr>
          <w:p w:rsidR="00A83914" w:rsidRPr="000611C5" w:rsidRDefault="00A83914" w:rsidP="008059DC">
            <w:pPr>
              <w:pStyle w:val="ConsPlusNormal"/>
              <w:rPr>
                <w:rFonts w:ascii="Times New Roman" w:hAnsi="Times New Roman" w:cs="Times New Roman"/>
              </w:rPr>
            </w:pPr>
          </w:p>
        </w:tc>
        <w:tc>
          <w:tcPr>
            <w:tcW w:w="1799" w:type="pct"/>
            <w:vMerge/>
            <w:vAlign w:val="center"/>
          </w:tcPr>
          <w:p w:rsidR="00A83914" w:rsidRPr="000611C5" w:rsidRDefault="00A83914" w:rsidP="008059DC">
            <w:pPr>
              <w:pStyle w:val="ConsPlusNormal"/>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Договор аренды исходного земельного участка в случае, если такой договор заключен до дня вступления в силу Федерального </w:t>
            </w:r>
            <w:hyperlink r:id="rId14" w:history="1">
              <w:r w:rsidRPr="000611C5">
                <w:rPr>
                  <w:rFonts w:ascii="Times New Roman" w:hAnsi="Times New Roman" w:cs="Times New Roman"/>
                </w:rPr>
                <w:t>закона</w:t>
              </w:r>
            </w:hyperlink>
            <w:r w:rsidRPr="000611C5">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подтверждающий членство заявителя в некоммерческой организации</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распределении земельного участка заявителю</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Некоммерческая организация, созданная гражданами, которой предоставлен земельный участок для садоводства, </w:t>
            </w:r>
            <w:r w:rsidRPr="000611C5">
              <w:rPr>
                <w:rFonts w:ascii="Times New Roman" w:hAnsi="Times New Roman" w:cs="Times New Roman"/>
              </w:rPr>
              <w:lastRenderedPageBreak/>
              <w:t>огородничества, дачного хозяйства, комплексного освоения территории в целях индивидуального жилищного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w:t>
            </w:r>
            <w:r w:rsidRPr="000611C5">
              <w:rPr>
                <w:rFonts w:ascii="Times New Roman" w:hAnsi="Times New Roman" w:cs="Times New Roman"/>
              </w:rPr>
              <w:lastRenderedPageBreak/>
              <w:t>организации, созданной гражданами, для ведения садоводства, огородничества, и относящийся к имуществу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Документы, удостоверяющие (устанавливающие) права заявителя на испрашиваемый земельный участок, если право на </w:t>
            </w:r>
            <w:r w:rsidRPr="000611C5">
              <w:rPr>
                <w:rFonts w:ascii="Times New Roman" w:hAnsi="Times New Roman" w:cs="Times New Roman"/>
              </w:rPr>
              <w:lastRenderedPageBreak/>
              <w:t>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органа некоммерческой организации о приобретении земельного участка</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799" w:type="pct"/>
            <w:vMerge w:val="restar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Merge/>
            <w:vAlign w:val="center"/>
          </w:tcPr>
          <w:p w:rsidR="00A83914" w:rsidRPr="000611C5" w:rsidRDefault="00A83914" w:rsidP="008059DC">
            <w:pPr>
              <w:rPr>
                <w:rFonts w:ascii="Times New Roman" w:hAnsi="Times New Roman" w:cs="Times New Roman"/>
              </w:rPr>
            </w:pPr>
          </w:p>
        </w:tc>
        <w:tc>
          <w:tcPr>
            <w:tcW w:w="1799" w:type="pct"/>
            <w:vMerge/>
            <w:vAlign w:val="center"/>
          </w:tcPr>
          <w:p w:rsidR="00A83914" w:rsidRPr="000611C5" w:rsidRDefault="00A83914" w:rsidP="008059DC">
            <w:pPr>
              <w:rPr>
                <w:rFonts w:ascii="Times New Roman" w:hAnsi="Times New Roman" w:cs="Times New Roman"/>
              </w:rPr>
            </w:pP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образованный в границах застроенной территории, в отношении которой заключен </w:t>
            </w:r>
            <w:r w:rsidRPr="000611C5">
              <w:rPr>
                <w:rFonts w:ascii="Times New Roman" w:hAnsi="Times New Roman" w:cs="Times New Roman"/>
              </w:rPr>
              <w:lastRenderedPageBreak/>
              <w:t>договор о ее развитии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Договор о развитии застроенной территории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Юридическое лицо, с которым заключен договор об освоении территории в целях строительства жилья экономического класса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жилья экономического класса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 в целях строительства жилья экономического класса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о предварительном согласовании предоставления земельного участка, если такое решение принято иным уполномоченным органом</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у которого изъят для муниципальных нужд предоставленный на праве аренды земельный участок</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муниципальных нужд</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A83914" w:rsidRPr="000611C5" w:rsidTr="008F5EA9">
        <w:trPr>
          <w:trHeight w:val="4830"/>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Недропользователь</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1647" w:type="pct"/>
            <w:vAlign w:val="center"/>
          </w:tcPr>
          <w:p w:rsidR="008F5EA9" w:rsidRDefault="008F5EA9" w:rsidP="008059DC">
            <w:pPr>
              <w:pStyle w:val="ConsPlusNormal"/>
              <w:rPr>
                <w:rFonts w:ascii="Times New Roman" w:hAnsi="Times New Roman" w:cs="Times New Roman"/>
              </w:rPr>
            </w:pPr>
          </w:p>
          <w:p w:rsidR="00C76A12" w:rsidRDefault="008F5EA9" w:rsidP="008F5EA9">
            <w:pPr>
              <w:pStyle w:val="ConsPlusNormal"/>
              <w:jc w:val="center"/>
              <w:rPr>
                <w:rFonts w:ascii="Times New Roman" w:hAnsi="Times New Roman" w:cs="Times New Roman"/>
                <w:color w:val="FF0000"/>
              </w:rPr>
            </w:pPr>
            <w:proofErr w:type="gramStart"/>
            <w:r w:rsidRPr="008F5EA9">
              <w:rPr>
                <w:rFonts w:ascii="Times New Roman" w:hAnsi="Times New Roman" w:cs="Times New Roman"/>
                <w:color w:val="FF0000"/>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 либо его часть (за исключением сведений, содержащих государственную тайну):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w:t>
            </w:r>
            <w:proofErr w:type="gramEnd"/>
            <w:r w:rsidRPr="008F5EA9">
              <w:rPr>
                <w:rFonts w:ascii="Times New Roman" w:hAnsi="Times New Roman" w:cs="Times New Roman"/>
                <w:color w:val="FF0000"/>
              </w:rPr>
              <w:t xml:space="preserve"> государственный контракт на выполнение работ по геологическому изучению недр (в том числе региональному) </w:t>
            </w:r>
          </w:p>
          <w:p w:rsidR="00C76A12" w:rsidRDefault="00C76A12" w:rsidP="008F5EA9">
            <w:pPr>
              <w:pStyle w:val="ConsPlusNormal"/>
              <w:jc w:val="center"/>
              <w:rPr>
                <w:rFonts w:ascii="Times New Roman" w:hAnsi="Times New Roman" w:cs="Times New Roman"/>
                <w:color w:val="FF0000"/>
              </w:rPr>
            </w:pPr>
          </w:p>
          <w:p w:rsidR="008F5EA9" w:rsidRPr="008F5EA9" w:rsidRDefault="000B0C9C" w:rsidP="008F5EA9">
            <w:pPr>
              <w:pStyle w:val="ConsPlusNormal"/>
              <w:jc w:val="center"/>
              <w:rPr>
                <w:rFonts w:ascii="Times New Roman" w:hAnsi="Times New Roman" w:cs="Times New Roman"/>
                <w:color w:val="FF0000"/>
              </w:rPr>
            </w:pPr>
            <w:r>
              <w:rPr>
                <w:rFonts w:ascii="Times New Roman" w:hAnsi="Times New Roman" w:cs="Times New Roman"/>
                <w:color w:val="FF0000"/>
              </w:rPr>
              <w:t xml:space="preserve"> </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Соглашение об управлении особой экономической зоной</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w:t>
            </w:r>
            <w:r w:rsidRPr="000611C5">
              <w:rPr>
                <w:rFonts w:ascii="Times New Roman" w:hAnsi="Times New Roman" w:cs="Times New Roman"/>
              </w:rPr>
              <w:lastRenderedPageBreak/>
              <w:t>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расположенный </w:t>
            </w:r>
            <w:r w:rsidRPr="000611C5">
              <w:rPr>
                <w:rFonts w:ascii="Times New Roman" w:hAnsi="Times New Roman" w:cs="Times New Roman"/>
              </w:rPr>
              <w:lastRenderedPageBreak/>
              <w:t>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Соглашение о взаимодействии в </w:t>
            </w:r>
            <w:r w:rsidRPr="000611C5">
              <w:rPr>
                <w:rFonts w:ascii="Times New Roman" w:hAnsi="Times New Roman" w:cs="Times New Roman"/>
              </w:rPr>
              <w:lastRenderedPageBreak/>
              <w:t>сфере развития инфраструктуры особой экономической зоны</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Лицо, с которым заключено концессионное соглашение</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Концессионное соглашение</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заключено охотхозяйственное соглашение</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Охотхозяйственное соглашение</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rPr>
          <w:trHeight w:val="3910"/>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rPr>
          <w:trHeight w:val="4055"/>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Резидент зоны территориального развития, включенный в реестр резидентов зоны территориального развития</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Инвестиционная декларация, в составе которой представлен инвестиционный проект</w:t>
            </w:r>
          </w:p>
        </w:tc>
      </w:tr>
      <w:tr w:rsidR="00A83914" w:rsidRPr="000611C5" w:rsidTr="008F5EA9">
        <w:trPr>
          <w:trHeight w:val="4113"/>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rPr>
          <w:trHeight w:val="5290"/>
        </w:trPr>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647" w:type="pct"/>
            <w:vAlign w:val="center"/>
          </w:tcPr>
          <w:p w:rsidR="00A83914" w:rsidRPr="000611C5" w:rsidRDefault="00A83914" w:rsidP="008059DC">
            <w:pPr>
              <w:pStyle w:val="ConsPlusNormal"/>
              <w:rPr>
                <w:rFonts w:ascii="Times New Roman" w:hAnsi="Times New Roman" w:cs="Times New Roman"/>
              </w:rPr>
            </w:pPr>
          </w:p>
        </w:tc>
      </w:tr>
      <w:tr w:rsidR="00A83914" w:rsidRPr="000611C5" w:rsidTr="008F5EA9">
        <w:trPr>
          <w:trHeight w:val="5290"/>
        </w:trPr>
        <w:tc>
          <w:tcPr>
            <w:tcW w:w="1554" w:type="pct"/>
            <w:vAlign w:val="center"/>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lastRenderedPageBreak/>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99" w:type="pct"/>
            <w:vAlign w:val="center"/>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1647" w:type="pct"/>
            <w:vAlign w:val="center"/>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r>
      <w:tr w:rsidR="00A83914" w:rsidRPr="000611C5" w:rsidTr="008F5EA9">
        <w:tc>
          <w:tcPr>
            <w:tcW w:w="1554"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799"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1647"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F5EA9" w:rsidRPr="000611C5" w:rsidTr="008F5EA9">
        <w:tc>
          <w:tcPr>
            <w:tcW w:w="1554" w:type="pct"/>
          </w:tcPr>
          <w:p w:rsidR="008F5EA9" w:rsidRPr="00816830" w:rsidRDefault="008F5EA9" w:rsidP="00173927">
            <w:pP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t>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816830">
              <w:rPr>
                <w:rFonts w:ascii="Times New Roman" w:hAnsi="Times New Roman" w:cs="Times New Roman"/>
                <w:color w:val="FF0000"/>
                <w:sz w:val="20"/>
                <w:szCs w:val="20"/>
              </w:rPr>
              <w:t>" и о внесении изменений в отдельные законодательные акты Российской Федерации"</w:t>
            </w:r>
          </w:p>
        </w:tc>
        <w:tc>
          <w:tcPr>
            <w:tcW w:w="1799" w:type="pct"/>
          </w:tcPr>
          <w:p w:rsidR="008F5EA9" w:rsidRPr="00816830" w:rsidRDefault="008F5EA9" w:rsidP="00173927">
            <w:pPr>
              <w:jc w:val="cente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t>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816830">
              <w:rPr>
                <w:rFonts w:ascii="Times New Roman" w:hAnsi="Times New Roman" w:cs="Times New Roman"/>
                <w:color w:val="FF0000"/>
                <w:sz w:val="20"/>
                <w:szCs w:val="20"/>
              </w:rPr>
              <w:t xml:space="preserve"> "Фонд развития территорий" и о внесении изменений в отдельные законодательные акты Российской Федерации"</w:t>
            </w:r>
          </w:p>
        </w:tc>
        <w:tc>
          <w:tcPr>
            <w:tcW w:w="1647" w:type="pct"/>
            <w:vAlign w:val="center"/>
          </w:tcPr>
          <w:p w:rsidR="008F5EA9" w:rsidRPr="008F5EA9" w:rsidRDefault="008F5EA9" w:rsidP="008F5EA9">
            <w:pPr>
              <w:pStyle w:val="ConsPlusNormal"/>
              <w:jc w:val="center"/>
              <w:rPr>
                <w:rFonts w:ascii="Times New Roman" w:hAnsi="Times New Roman" w:cs="Times New Roman"/>
                <w:color w:val="FF0000"/>
              </w:rPr>
            </w:pPr>
            <w:r w:rsidRPr="008F5EA9">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8F5EA9" w:rsidRPr="008F5EA9" w:rsidRDefault="008F5EA9" w:rsidP="008F5EA9">
            <w:pPr>
              <w:pStyle w:val="ConsPlusNormal"/>
              <w:jc w:val="center"/>
              <w:rPr>
                <w:rFonts w:ascii="Times New Roman" w:hAnsi="Times New Roman" w:cs="Times New Roman"/>
                <w:color w:val="FF0000"/>
              </w:rPr>
            </w:pPr>
          </w:p>
          <w:p w:rsidR="008F5EA9" w:rsidRPr="008F5EA9" w:rsidRDefault="000B0C9C" w:rsidP="008F5EA9">
            <w:pPr>
              <w:pStyle w:val="ConsPlusNormal"/>
              <w:jc w:val="center"/>
              <w:rPr>
                <w:rFonts w:ascii="Times New Roman" w:hAnsi="Times New Roman" w:cs="Times New Roman"/>
                <w:color w:val="FF0000"/>
              </w:rPr>
            </w:pPr>
            <w:r>
              <w:rPr>
                <w:rFonts w:ascii="Times New Roman" w:hAnsi="Times New Roman" w:cs="Times New Roman"/>
                <w:color w:val="FF0000"/>
              </w:rPr>
              <w:t xml:space="preserve"> </w:t>
            </w:r>
          </w:p>
        </w:tc>
      </w:tr>
      <w:tr w:rsidR="008F5EA9" w:rsidRPr="000611C5" w:rsidTr="008F5EA9">
        <w:tc>
          <w:tcPr>
            <w:tcW w:w="1554" w:type="pct"/>
          </w:tcPr>
          <w:p w:rsidR="008F5EA9" w:rsidRPr="00816830" w:rsidRDefault="008F5EA9"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t>Публично-правовая компания "Фонд развития территорий"</w:t>
            </w:r>
          </w:p>
        </w:tc>
        <w:tc>
          <w:tcPr>
            <w:tcW w:w="1799" w:type="pct"/>
          </w:tcPr>
          <w:p w:rsidR="008F5EA9" w:rsidRPr="00816830" w:rsidRDefault="008F5EA9" w:rsidP="000601D2">
            <w:pPr>
              <w:jc w:val="cente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Pr="00816830">
              <w:rPr>
                <w:rFonts w:ascii="Times New Roman" w:hAnsi="Times New Roman" w:cs="Times New Roman"/>
                <w:color w:val="FF0000"/>
                <w:sz w:val="20"/>
                <w:szCs w:val="20"/>
              </w:rPr>
              <w:lastRenderedPageBreak/>
              <w:t xml:space="preserve">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000601D2">
              <w:rPr>
                <w:rFonts w:ascii="Times New Roman" w:hAnsi="Times New Roman" w:cs="Times New Roman"/>
                <w:color w:val="FF0000"/>
                <w:sz w:val="20"/>
                <w:szCs w:val="20"/>
              </w:rPr>
              <w:t xml:space="preserve"> </w:t>
            </w:r>
            <w:r w:rsidRPr="00816830">
              <w:rPr>
                <w:rFonts w:ascii="Times New Roman" w:hAnsi="Times New Roman" w:cs="Times New Roman"/>
                <w:color w:val="FF0000"/>
                <w:sz w:val="20"/>
                <w:szCs w:val="20"/>
              </w:rPr>
              <w:t xml:space="preserve"> </w:t>
            </w:r>
            <w:r w:rsidR="000601D2">
              <w:rPr>
                <w:rFonts w:ascii="Times New Roman" w:hAnsi="Times New Roman" w:cs="Times New Roman"/>
                <w:color w:val="FF0000"/>
                <w:sz w:val="20"/>
                <w:szCs w:val="20"/>
              </w:rPr>
              <w:t xml:space="preserve"> </w:t>
            </w:r>
            <w:r w:rsidR="000601D2" w:rsidRPr="000601D2">
              <w:rPr>
                <w:rFonts w:ascii="Times New Roman" w:hAnsi="Times New Roman" w:cs="Times New Roman"/>
                <w:color w:val="FF0000"/>
                <w:sz w:val="20"/>
                <w:szCs w:val="20"/>
              </w:rPr>
              <w:t>публично-правовой компании</w:t>
            </w:r>
            <w:proofErr w:type="gramEnd"/>
            <w:r w:rsidR="000601D2" w:rsidRPr="000601D2">
              <w:rPr>
                <w:rFonts w:ascii="Times New Roman" w:hAnsi="Times New Roman" w:cs="Times New Roman"/>
                <w:color w:val="FF0000"/>
                <w:sz w:val="20"/>
                <w:szCs w:val="20"/>
              </w:rPr>
              <w:t xml:space="preserve"> </w:t>
            </w:r>
            <w:proofErr w:type="gramStart"/>
            <w:r w:rsidR="000601D2" w:rsidRPr="000601D2">
              <w:rPr>
                <w:rFonts w:ascii="Times New Roman" w:hAnsi="Times New Roman" w:cs="Times New Roman"/>
                <w:color w:val="FF0000"/>
                <w:sz w:val="20"/>
                <w:szCs w:val="2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1647" w:type="pct"/>
            <w:vAlign w:val="center"/>
          </w:tcPr>
          <w:p w:rsidR="000601D2" w:rsidRPr="00BB55C4" w:rsidRDefault="000601D2" w:rsidP="000601D2">
            <w:pPr>
              <w:pStyle w:val="ConsPlusNormal"/>
              <w:jc w:val="center"/>
              <w:rPr>
                <w:rFonts w:ascii="Times New Roman" w:hAnsi="Times New Roman" w:cs="Times New Roman"/>
                <w:color w:val="FF0000"/>
              </w:rPr>
            </w:pPr>
            <w:proofErr w:type="gramStart"/>
            <w:r w:rsidRPr="00BB55C4">
              <w:rPr>
                <w:rFonts w:ascii="Times New Roman" w:hAnsi="Times New Roman" w:cs="Times New Roman"/>
                <w:color w:val="FF0000"/>
              </w:rP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p w:rsidR="000601D2" w:rsidRPr="00BB55C4" w:rsidRDefault="000601D2" w:rsidP="000601D2">
            <w:pPr>
              <w:pStyle w:val="ConsPlusNormal"/>
              <w:jc w:val="center"/>
              <w:rPr>
                <w:rFonts w:ascii="Times New Roman" w:hAnsi="Times New Roman" w:cs="Times New Roman"/>
                <w:color w:val="FF0000"/>
              </w:rPr>
            </w:pPr>
          </w:p>
          <w:p w:rsidR="000601D2" w:rsidRPr="00BB55C4" w:rsidRDefault="000601D2" w:rsidP="000601D2">
            <w:pPr>
              <w:pStyle w:val="ConsPlusNormal"/>
              <w:jc w:val="center"/>
              <w:rPr>
                <w:rFonts w:ascii="Times New Roman" w:hAnsi="Times New Roman" w:cs="Times New Roman"/>
                <w:color w:val="FF0000"/>
              </w:rPr>
            </w:pPr>
            <w:proofErr w:type="gramStart"/>
            <w:r w:rsidRPr="00BB55C4">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 Выписка из государственной информационной системы обеспечения градостроительной деятельности</w:t>
            </w:r>
            <w:proofErr w:type="gramEnd"/>
            <w:r w:rsidRPr="00BB55C4">
              <w:rPr>
                <w:rFonts w:ascii="Times New Roman" w:hAnsi="Times New Roman" w:cs="Times New Roman"/>
                <w:color w:val="FF0000"/>
              </w:rPr>
              <w:t xml:space="preserve">, </w:t>
            </w:r>
            <w:proofErr w:type="gramStart"/>
            <w:r w:rsidRPr="00BB55C4">
              <w:rPr>
                <w:rFonts w:ascii="Times New Roman" w:hAnsi="Times New Roman" w:cs="Times New Roman"/>
                <w:color w:val="FF0000"/>
              </w:rPr>
              <w:t>содержащая</w:t>
            </w:r>
            <w:proofErr w:type="gramEnd"/>
            <w:r w:rsidRPr="00BB55C4">
              <w:rPr>
                <w:rFonts w:ascii="Times New Roman" w:hAnsi="Times New Roman" w:cs="Times New Roman"/>
                <w:color w:val="FF0000"/>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0601D2" w:rsidRPr="00BB55C4" w:rsidRDefault="000601D2" w:rsidP="000601D2">
            <w:pPr>
              <w:pStyle w:val="ConsPlusNormal"/>
              <w:jc w:val="center"/>
              <w:rPr>
                <w:rFonts w:ascii="Times New Roman" w:hAnsi="Times New Roman" w:cs="Times New Roman"/>
                <w:color w:val="FF0000"/>
              </w:rPr>
            </w:pPr>
          </w:p>
          <w:p w:rsidR="008F5EA9" w:rsidRPr="00BB55C4" w:rsidRDefault="000B0C9C" w:rsidP="000601D2">
            <w:pPr>
              <w:pStyle w:val="ConsPlusNormal"/>
              <w:jc w:val="center"/>
              <w:rPr>
                <w:rFonts w:ascii="Times New Roman" w:hAnsi="Times New Roman" w:cs="Times New Roman"/>
                <w:color w:val="FF0000"/>
              </w:rPr>
            </w:pPr>
            <w:r>
              <w:rPr>
                <w:rFonts w:ascii="Times New Roman" w:hAnsi="Times New Roman" w:cs="Times New Roman"/>
                <w:color w:val="FF0000"/>
              </w:rPr>
              <w:t xml:space="preserve"> </w:t>
            </w:r>
          </w:p>
        </w:tc>
      </w:tr>
      <w:tr w:rsidR="008F5EA9" w:rsidRPr="000611C5" w:rsidTr="008F5EA9">
        <w:tc>
          <w:tcPr>
            <w:tcW w:w="1554" w:type="pct"/>
          </w:tcPr>
          <w:p w:rsidR="008F5EA9" w:rsidRPr="00816830" w:rsidRDefault="008F5EA9"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Публично-правовая компания "Фонд развития территорий"</w:t>
            </w:r>
          </w:p>
        </w:tc>
        <w:tc>
          <w:tcPr>
            <w:tcW w:w="1799" w:type="pct"/>
          </w:tcPr>
          <w:p w:rsidR="008F5EA9" w:rsidRPr="00816830" w:rsidRDefault="008F5EA9" w:rsidP="00173927">
            <w:pPr>
              <w:jc w:val="cente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1647" w:type="pct"/>
            <w:vAlign w:val="center"/>
          </w:tcPr>
          <w:p w:rsidR="000601D2" w:rsidRDefault="000601D2" w:rsidP="000601D2">
            <w:pPr>
              <w:pStyle w:val="ConsPlusNormal"/>
              <w:jc w:val="center"/>
              <w:rPr>
                <w:rFonts w:ascii="Times New Roman" w:hAnsi="Times New Roman" w:cs="Times New Roman"/>
                <w:color w:val="FF0000"/>
              </w:rPr>
            </w:pPr>
            <w:r w:rsidRPr="000601D2">
              <w:rPr>
                <w:rFonts w:ascii="Times New Roman" w:hAnsi="Times New Roman" w:cs="Times New Roman"/>
                <w:color w:val="FF0000"/>
              </w:rPr>
              <w:t>Решение публично-правовой компании "Фонд развития территорий" о финансировании мероприятий, предусмотренных частью 2 статьи 13.1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p w:rsidR="000601D2" w:rsidRDefault="000601D2" w:rsidP="000601D2">
            <w:pPr>
              <w:pStyle w:val="ConsPlusNormal"/>
              <w:jc w:val="center"/>
              <w:rPr>
                <w:rFonts w:ascii="Times New Roman" w:hAnsi="Times New Roman" w:cs="Times New Roman"/>
                <w:color w:val="FF0000"/>
              </w:rPr>
            </w:pPr>
          </w:p>
          <w:p w:rsidR="008F5EA9" w:rsidRPr="000601D2" w:rsidRDefault="000B0C9C" w:rsidP="000601D2">
            <w:pPr>
              <w:pStyle w:val="ConsPlusNormal"/>
              <w:jc w:val="center"/>
              <w:rPr>
                <w:rFonts w:ascii="Times New Roman" w:hAnsi="Times New Roman" w:cs="Times New Roman"/>
                <w:color w:val="FF0000"/>
              </w:rPr>
            </w:pPr>
            <w:r>
              <w:rPr>
                <w:rFonts w:ascii="Times New Roman" w:hAnsi="Times New Roman" w:cs="Times New Roman"/>
                <w:color w:val="FF0000"/>
              </w:rPr>
              <w:t xml:space="preserve"> </w:t>
            </w:r>
          </w:p>
        </w:tc>
      </w:tr>
      <w:tr w:rsidR="008F5EA9" w:rsidRPr="00C227E0" w:rsidTr="008059DC">
        <w:tc>
          <w:tcPr>
            <w:tcW w:w="5000" w:type="pct"/>
            <w:gridSpan w:val="3"/>
            <w:vAlign w:val="center"/>
          </w:tcPr>
          <w:p w:rsidR="008F5EA9" w:rsidRPr="008059DC" w:rsidRDefault="008F5EA9" w:rsidP="008059DC">
            <w:pPr>
              <w:jc w:val="center"/>
              <w:rPr>
                <w:rFonts w:ascii="Times New Roman" w:hAnsi="Times New Roman" w:cs="Times New Roman"/>
                <w:b/>
                <w:i/>
                <w:sz w:val="20"/>
                <w:u w:val="single"/>
              </w:rPr>
            </w:pPr>
            <w:r w:rsidRPr="008059DC">
              <w:rPr>
                <w:rFonts w:ascii="Times New Roman" w:hAnsi="Times New Roman" w:cs="Times New Roman"/>
                <w:b/>
                <w:i/>
                <w:sz w:val="20"/>
                <w:u w:val="single"/>
              </w:rPr>
              <w:t>В постоянное (бессрочное) пользование</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Центр исторического наследия президентов Российской </w:t>
            </w:r>
            <w:r w:rsidRPr="000611C5">
              <w:rPr>
                <w:rFonts w:ascii="Times New Roman" w:hAnsi="Times New Roman" w:cs="Times New Roman"/>
              </w:rPr>
              <w:lastRenderedPageBreak/>
              <w:t>Федерации, прекративших исполнение своих полномочий</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необходимый для осуществления деятельности </w:t>
            </w:r>
            <w:r w:rsidRPr="000611C5">
              <w:rPr>
                <w:rFonts w:ascii="Times New Roman" w:hAnsi="Times New Roman" w:cs="Times New Roman"/>
              </w:rPr>
              <w:lastRenderedPageBreak/>
              <w:t>центра исторического наследия президентов Российской Федерации, прекративших исполнение своих полномочий</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 xml:space="preserve">Документы, предусмотренные настоящим Перечнем, </w:t>
            </w:r>
            <w:r w:rsidRPr="000611C5">
              <w:rPr>
                <w:rFonts w:ascii="Times New Roman" w:hAnsi="Times New Roman" w:cs="Times New Roman"/>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C227E0" w:rsidTr="008059DC">
        <w:tc>
          <w:tcPr>
            <w:tcW w:w="5000" w:type="pct"/>
            <w:gridSpan w:val="3"/>
            <w:vAlign w:val="center"/>
          </w:tcPr>
          <w:p w:rsidR="008F5EA9" w:rsidRPr="00C227E0" w:rsidRDefault="008F5EA9" w:rsidP="008059DC">
            <w:pPr>
              <w:jc w:val="center"/>
              <w:rPr>
                <w:rFonts w:ascii="Times New Roman" w:hAnsi="Times New Roman" w:cs="Times New Roman"/>
                <w:i/>
                <w:sz w:val="20"/>
                <w:u w:val="single"/>
              </w:rPr>
            </w:pPr>
            <w:r w:rsidRPr="008059DC">
              <w:rPr>
                <w:rFonts w:ascii="Times New Roman" w:hAnsi="Times New Roman" w:cs="Times New Roman"/>
                <w:b/>
                <w:i/>
                <w:sz w:val="20"/>
                <w:u w:val="single"/>
              </w:rPr>
              <w:lastRenderedPageBreak/>
              <w:t>В безвозмездное пользование</w:t>
            </w:r>
            <w:r w:rsidRPr="00C227E0">
              <w:rPr>
                <w:rFonts w:ascii="Times New Roman" w:hAnsi="Times New Roman" w:cs="Times New Roman"/>
                <w:i/>
                <w:sz w:val="20"/>
                <w:u w:val="single"/>
              </w:rPr>
              <w:t xml:space="preserve">,  за исключением иностранных граждан, лиц без гражданства, </w:t>
            </w:r>
          </w:p>
          <w:p w:rsidR="008F5EA9" w:rsidRPr="00C227E0" w:rsidRDefault="008F5EA9" w:rsidP="008059DC">
            <w:pPr>
              <w:jc w:val="center"/>
              <w:rPr>
                <w:rFonts w:ascii="Times New Roman" w:hAnsi="Times New Roman" w:cs="Times New Roman"/>
                <w:i/>
                <w:sz w:val="20"/>
                <w:u w:val="single"/>
              </w:rPr>
            </w:pPr>
            <w:r w:rsidRPr="00C227E0">
              <w:rPr>
                <w:rFonts w:ascii="Times New Roman" w:hAnsi="Times New Roman" w:cs="Times New Roman"/>
                <w:i/>
                <w:sz w:val="20"/>
                <w:u w:val="single"/>
              </w:rPr>
              <w:t>и иностранных юридических лиц</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8F5EA9" w:rsidRPr="000611C5" w:rsidTr="008F5EA9">
        <w:tc>
          <w:tcPr>
            <w:tcW w:w="1554" w:type="pct"/>
            <w:vMerge w:val="restar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799" w:type="pct"/>
            <w:vMerge w:val="restar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8F5EA9" w:rsidRPr="000611C5" w:rsidTr="008F5EA9">
        <w:tc>
          <w:tcPr>
            <w:tcW w:w="1554" w:type="pct"/>
            <w:vMerge/>
            <w:vAlign w:val="center"/>
          </w:tcPr>
          <w:p w:rsidR="008F5EA9" w:rsidRPr="000611C5" w:rsidRDefault="008F5EA9" w:rsidP="008059DC">
            <w:pPr>
              <w:rPr>
                <w:rFonts w:ascii="Times New Roman" w:hAnsi="Times New Roman" w:cs="Times New Roman"/>
              </w:rPr>
            </w:pPr>
          </w:p>
        </w:tc>
        <w:tc>
          <w:tcPr>
            <w:tcW w:w="1799" w:type="pct"/>
            <w:vMerge/>
            <w:vAlign w:val="center"/>
          </w:tcPr>
          <w:p w:rsidR="008F5EA9" w:rsidRPr="000611C5" w:rsidRDefault="008F5EA9" w:rsidP="008059DC">
            <w:pPr>
              <w:rPr>
                <w:rFonts w:ascii="Times New Roman" w:hAnsi="Times New Roman" w:cs="Times New Roman"/>
              </w:rPr>
            </w:pP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8F5EA9" w:rsidRPr="000611C5" w:rsidTr="008F5EA9">
        <w:tc>
          <w:tcPr>
            <w:tcW w:w="1554" w:type="pct"/>
            <w:vMerge/>
            <w:vAlign w:val="center"/>
          </w:tcPr>
          <w:p w:rsidR="008F5EA9" w:rsidRPr="000611C5" w:rsidRDefault="008F5EA9" w:rsidP="008059DC">
            <w:pPr>
              <w:rPr>
                <w:rFonts w:ascii="Times New Roman" w:hAnsi="Times New Roman" w:cs="Times New Roman"/>
              </w:rPr>
            </w:pPr>
          </w:p>
        </w:tc>
        <w:tc>
          <w:tcPr>
            <w:tcW w:w="1799" w:type="pct"/>
            <w:vMerge/>
            <w:vAlign w:val="center"/>
          </w:tcPr>
          <w:p w:rsidR="008F5EA9" w:rsidRPr="000611C5" w:rsidRDefault="008F5EA9" w:rsidP="008059DC">
            <w:pPr>
              <w:rPr>
                <w:rFonts w:ascii="Times New Roman" w:hAnsi="Times New Roman" w:cs="Times New Roman"/>
              </w:rPr>
            </w:pP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proofErr w:type="gramStart"/>
            <w:r w:rsidRPr="000611C5">
              <w:rPr>
                <w:rFonts w:ascii="Times New Roman" w:hAnsi="Times New Roman" w:cs="Times New Roman"/>
              </w:rPr>
              <w:t xml:space="preserve">Лицо, с которым в соответствии с Федеральным </w:t>
            </w:r>
            <w:hyperlink r:id="rId16"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w:t>
            </w:r>
            <w:r w:rsidRPr="000611C5">
              <w:rPr>
                <w:rFonts w:ascii="Times New Roman" w:hAnsi="Times New Roman" w:cs="Times New Roman"/>
              </w:rPr>
              <w:lastRenderedPageBreak/>
              <w:t>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w:t>
            </w:r>
            <w:r w:rsidRPr="000611C5">
              <w:rPr>
                <w:rFonts w:ascii="Times New Roman" w:hAnsi="Times New Roman" w:cs="Times New Roman"/>
              </w:rPr>
              <w:lastRenderedPageBreak/>
              <w:t>федерального бюджета, средств бюджета субъекта Российской Федерации или средств местного бюджета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w:t>
            </w:r>
            <w:r w:rsidRPr="000611C5">
              <w:rPr>
                <w:rFonts w:ascii="Times New Roman" w:hAnsi="Times New Roman" w:cs="Times New Roman"/>
              </w:rPr>
              <w:lastRenderedPageBreak/>
              <w:t>федерального бюджета, средств бюджета субъекта Российской Федерации или средств местного бюджета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Приказ о приеме на работу, выписка из трудовой книжки или трудовой договор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Гражданину, которому предоставлено служебное жилое помещение в виде жилого дома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Договор найма служебного жилого помещения</w:t>
            </w:r>
          </w:p>
        </w:tc>
      </w:tr>
      <w:tr w:rsidR="008F5EA9" w:rsidRPr="000611C5" w:rsidTr="008F5EA9">
        <w:trPr>
          <w:trHeight w:val="2760"/>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Лесной участок</w:t>
            </w:r>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8F5EA9">
        <w:trPr>
          <w:trHeight w:val="4370"/>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799" w:type="pct"/>
            <w:vAlign w:val="center"/>
          </w:tcPr>
          <w:p w:rsidR="008F5EA9" w:rsidRPr="000611C5" w:rsidRDefault="008F5EA9" w:rsidP="008059DC">
            <w:pPr>
              <w:pStyle w:val="ConsPlusNormal"/>
              <w:rPr>
                <w:rFonts w:ascii="Times New Roman" w:hAnsi="Times New Roman" w:cs="Times New Roman"/>
              </w:rPr>
            </w:pPr>
            <w:proofErr w:type="gramStart"/>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8F5EA9">
        <w:trPr>
          <w:trHeight w:val="1860"/>
        </w:trPr>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lastRenderedPageBreak/>
              <w:t>Некоммерческая организация, созданная гражданами для ведения огородничества или садоводства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1647" w:type="pct"/>
            <w:vAlign w:val="center"/>
          </w:tcPr>
          <w:p w:rsidR="008F5EA9" w:rsidRPr="000611C5" w:rsidRDefault="008F5EA9" w:rsidP="008059DC">
            <w:pPr>
              <w:pStyle w:val="ConsPlusNormal"/>
              <w:rPr>
                <w:rFonts w:ascii="Times New Roman" w:hAnsi="Times New Roman" w:cs="Times New Roman"/>
              </w:rPr>
            </w:pP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proofErr w:type="gramStart"/>
            <w:r w:rsidRPr="000611C5">
              <w:rPr>
                <w:rFonts w:ascii="Times New Roman" w:hAnsi="Times New Roman" w:cs="Times New Roman"/>
              </w:rPr>
              <w:t xml:space="preserve">Лицо, с которым в соответствии с Федеральным </w:t>
            </w:r>
            <w:hyperlink r:id="rId17"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18"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0611C5">
              <w:rPr>
                <w:rFonts w:ascii="Times New Roman" w:hAnsi="Times New Roman" w:cs="Times New Roman"/>
              </w:rPr>
              <w:t xml:space="preserve"> счет средств федерального бюджета</w:t>
            </w:r>
          </w:p>
        </w:tc>
        <w:tc>
          <w:tcPr>
            <w:tcW w:w="1799" w:type="pct"/>
            <w:vAlign w:val="center"/>
          </w:tcPr>
          <w:p w:rsidR="008F5EA9" w:rsidRPr="000611C5" w:rsidRDefault="008F5EA9" w:rsidP="008059DC">
            <w:pPr>
              <w:pStyle w:val="ConsPlusNormal"/>
              <w:rPr>
                <w:rFonts w:ascii="Times New Roman" w:hAnsi="Times New Roman" w:cs="Times New Roman"/>
              </w:rPr>
            </w:pPr>
            <w:proofErr w:type="gramStart"/>
            <w:r w:rsidRPr="000611C5">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0"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Государственный контракт</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Решение субъекта Российской Федерации о создании некоммерческой организации</w:t>
            </w:r>
          </w:p>
        </w:tc>
      </w:tr>
      <w:tr w:rsidR="008F5EA9" w:rsidRPr="000611C5" w:rsidTr="008F5EA9">
        <w:tc>
          <w:tcPr>
            <w:tcW w:w="1554"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 xml:space="preserve">Лицо, право безвозмездного </w:t>
            </w:r>
            <w:proofErr w:type="gramStart"/>
            <w:r w:rsidRPr="000611C5">
              <w:rPr>
                <w:rFonts w:ascii="Times New Roman" w:hAnsi="Times New Roman" w:cs="Times New Roman"/>
              </w:rPr>
              <w:t>пользования</w:t>
            </w:r>
            <w:proofErr w:type="gramEnd"/>
            <w:r w:rsidRPr="000611C5">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799"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1647" w:type="pct"/>
            <w:vAlign w:val="center"/>
          </w:tcPr>
          <w:p w:rsidR="008F5EA9" w:rsidRPr="000611C5" w:rsidRDefault="008F5EA9" w:rsidP="008059DC">
            <w:pPr>
              <w:pStyle w:val="ConsPlusNormal"/>
              <w:rPr>
                <w:rFonts w:ascii="Times New Roman" w:hAnsi="Times New Roman" w:cs="Times New Roman"/>
              </w:rPr>
            </w:pPr>
            <w:r w:rsidRPr="000611C5">
              <w:rPr>
                <w:rFonts w:ascii="Times New Roman" w:hAnsi="Times New Roman" w:cs="Times New Roman"/>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r>
      <w:tr w:rsidR="008F5EA9" w:rsidRPr="000611C5" w:rsidTr="008F5EA9">
        <w:tc>
          <w:tcPr>
            <w:tcW w:w="1554" w:type="pct"/>
            <w:vAlign w:val="center"/>
          </w:tcPr>
          <w:p w:rsidR="008F5EA9" w:rsidRPr="00816830" w:rsidRDefault="008F5EA9" w:rsidP="00173927">
            <w:pPr>
              <w:pStyle w:val="ConsPlusNormal"/>
              <w:jc w:val="center"/>
              <w:rPr>
                <w:rFonts w:ascii="Times New Roman" w:hAnsi="Times New Roman" w:cs="Times New Roman"/>
                <w:color w:val="FF0000"/>
              </w:rPr>
            </w:pPr>
            <w:r w:rsidRPr="00816830">
              <w:rPr>
                <w:rFonts w:ascii="Times New Roman" w:hAnsi="Times New Roman" w:cs="Times New Roman"/>
                <w:color w:val="FF0000"/>
              </w:rPr>
              <w:t>Публично-правовая компания "Фонд развития территорий"</w:t>
            </w:r>
          </w:p>
        </w:tc>
        <w:tc>
          <w:tcPr>
            <w:tcW w:w="1799" w:type="pct"/>
            <w:vAlign w:val="center"/>
          </w:tcPr>
          <w:p w:rsidR="008F5EA9" w:rsidRPr="00816830" w:rsidRDefault="008F5EA9" w:rsidP="000601D2">
            <w:pPr>
              <w:pStyle w:val="ConsPlusNormal"/>
              <w:jc w:val="center"/>
              <w:rPr>
                <w:rFonts w:ascii="Times New Roman" w:hAnsi="Times New Roman" w:cs="Times New Roman"/>
                <w:color w:val="FF0000"/>
              </w:rPr>
            </w:pPr>
            <w:proofErr w:type="gramStart"/>
            <w:r w:rsidRPr="00816830">
              <w:rPr>
                <w:rFonts w:ascii="Times New Roman" w:hAnsi="Times New Roman" w:cs="Times New Roman"/>
                <w:color w:val="FF000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r w:rsidRPr="00816830">
              <w:rPr>
                <w:rFonts w:ascii="Times New Roman" w:hAnsi="Times New Roman" w:cs="Times New Roman"/>
                <w:color w:val="FF0000"/>
              </w:rPr>
              <w:lastRenderedPageBreak/>
              <w:t>капитального строительства) на земельном участке, переданном (который может быть передан) указанной публично-правовой компании</w:t>
            </w:r>
            <w:proofErr w:type="gramEnd"/>
            <w:r w:rsidRPr="00816830">
              <w:rPr>
                <w:rFonts w:ascii="Times New Roman" w:hAnsi="Times New Roman" w:cs="Times New Roman"/>
                <w:color w:val="FF0000"/>
              </w:rPr>
              <w:t xml:space="preserve"> </w:t>
            </w:r>
            <w:proofErr w:type="gramStart"/>
            <w:r w:rsidRPr="00816830">
              <w:rPr>
                <w:rFonts w:ascii="Times New Roman" w:hAnsi="Times New Roman" w:cs="Times New Roman"/>
                <w:color w:val="FF0000"/>
              </w:rPr>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w:t>
            </w:r>
            <w:r w:rsidR="000601D2">
              <w:rPr>
                <w:rFonts w:ascii="Times New Roman" w:hAnsi="Times New Roman" w:cs="Times New Roman"/>
                <w:color w:val="FF0000"/>
              </w:rPr>
              <w:t xml:space="preserve"> </w:t>
            </w:r>
            <w:r w:rsidR="000601D2" w:rsidRPr="000601D2">
              <w:rPr>
                <w:rFonts w:ascii="Times New Roman" w:hAnsi="Times New Roman" w:cs="Times New Roman"/>
                <w:color w:val="FF0000"/>
              </w:rPr>
              <w:t>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1647" w:type="pct"/>
            <w:vAlign w:val="center"/>
          </w:tcPr>
          <w:p w:rsidR="008F5EA9" w:rsidRPr="008F5EA9" w:rsidRDefault="008F5EA9" w:rsidP="008059DC">
            <w:pPr>
              <w:pStyle w:val="ConsPlusNormal"/>
              <w:rPr>
                <w:rFonts w:ascii="Times New Roman" w:hAnsi="Times New Roman" w:cs="Times New Roman"/>
                <w:color w:val="FF0000"/>
              </w:rPr>
            </w:pPr>
            <w:proofErr w:type="gramStart"/>
            <w:r w:rsidRPr="008F5EA9">
              <w:rPr>
                <w:rFonts w:ascii="Times New Roman" w:hAnsi="Times New Roman" w:cs="Times New Roman"/>
                <w:color w:val="FF0000"/>
              </w:rP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w:t>
            </w:r>
            <w:r w:rsidRPr="008F5EA9">
              <w:rPr>
                <w:rFonts w:ascii="Times New Roman" w:hAnsi="Times New Roman" w:cs="Times New Roman"/>
                <w:color w:val="FF0000"/>
              </w:rPr>
              <w:lastRenderedPageBreak/>
              <w:t>финансировании мероприятий, предусмотренных частью 2 статьи 13.1 Федерального закона от 29 июля 2017 г. N 218-ФЗ "О публично-правовой</w:t>
            </w:r>
            <w:proofErr w:type="gramEnd"/>
            <w:r w:rsidRPr="008F5EA9">
              <w:rPr>
                <w:rFonts w:ascii="Times New Roman" w:hAnsi="Times New Roman" w:cs="Times New Roman"/>
                <w:color w:val="FF0000"/>
              </w:rPr>
              <w:t xml:space="preserve">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w:t>
            </w:r>
          </w:p>
          <w:p w:rsidR="008F5EA9" w:rsidRPr="008F5EA9" w:rsidRDefault="008F5EA9" w:rsidP="008059DC">
            <w:pPr>
              <w:pStyle w:val="ConsPlusNormal"/>
              <w:rPr>
                <w:rFonts w:ascii="Times New Roman" w:hAnsi="Times New Roman" w:cs="Times New Roman"/>
                <w:color w:val="FF0000"/>
              </w:rPr>
            </w:pPr>
          </w:p>
          <w:p w:rsidR="008F5EA9" w:rsidRPr="008F5EA9" w:rsidRDefault="000B0C9C" w:rsidP="008059DC">
            <w:pPr>
              <w:pStyle w:val="ConsPlusNormal"/>
              <w:rPr>
                <w:rFonts w:ascii="Times New Roman" w:hAnsi="Times New Roman" w:cs="Times New Roman"/>
                <w:color w:val="FF0000"/>
              </w:rPr>
            </w:pPr>
            <w:r>
              <w:rPr>
                <w:rFonts w:ascii="Times New Roman" w:hAnsi="Times New Roman" w:cs="Times New Roman"/>
                <w:color w:val="FF0000"/>
              </w:rPr>
              <w:t xml:space="preserve"> </w:t>
            </w:r>
          </w:p>
        </w:tc>
      </w:tr>
    </w:tbl>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bookmarkStart w:id="0" w:name="далее"/>
      <w:r w:rsidRPr="000611C5">
        <w:rPr>
          <w:rFonts w:ascii="Times New Roman" w:hAnsi="Times New Roman" w:cs="Times New Roman"/>
          <w:sz w:val="20"/>
          <w:szCs w:val="20"/>
        </w:rPr>
        <w:lastRenderedPageBreak/>
        <w:t>д)</w:t>
      </w:r>
      <w:bookmarkEnd w:id="0"/>
      <w:r w:rsidRPr="000611C5">
        <w:rPr>
          <w:rFonts w:ascii="Times New Roman" w:hAnsi="Times New Roman" w:cs="Times New Roman"/>
          <w:sz w:val="20"/>
          <w:szCs w:val="20"/>
        </w:rPr>
        <w:t xml:space="preserve"> схема расположения земельного участка (если испрашиваемый земельный участок предстоит</w:t>
      </w:r>
      <w:r w:rsidRPr="00BE0203">
        <w:rPr>
          <w:rFonts w:ascii="Times New Roman" w:hAnsi="Times New Roman" w:cs="Times New Roman"/>
          <w:sz w:val="20"/>
          <w:szCs w:val="20"/>
        </w:rPr>
        <w:t xml:space="preserve"> образовать и отсутствует проект межевания территории, в границах которой предстоит образовать такой земельный участок);</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е)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ж)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з) подготовленные некоммерческой организацией, созданной гражданами, списки ее членов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3914" w:rsidRPr="00DE7A5A" w:rsidRDefault="00A83914" w:rsidP="00A83914">
      <w:pPr>
        <w:autoSpaceDE w:val="0"/>
        <w:autoSpaceDN w:val="0"/>
        <w:adjustRightInd w:val="0"/>
        <w:ind w:firstLine="540"/>
        <w:jc w:val="both"/>
        <w:rPr>
          <w:rFonts w:ascii="Times New Roman" w:hAnsi="Times New Roman" w:cs="Times New Roman"/>
          <w:b/>
          <w:sz w:val="20"/>
          <w:szCs w:val="20"/>
          <w:u w:val="single"/>
        </w:rPr>
      </w:pPr>
      <w:r w:rsidRPr="00DE7A5A">
        <w:rPr>
          <w:rFonts w:ascii="Times New Roman" w:hAnsi="Times New Roman" w:cs="Times New Roman"/>
          <w:b/>
          <w:sz w:val="20"/>
          <w:szCs w:val="20"/>
          <w:u w:val="single"/>
        </w:rPr>
        <w:t>2.6.2. при предоставлении земельного участка: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а) заявление о предоставлении земельного участка, согласно приложению № 5 Административного регламента (для физических лиц) или согласно приложению № 4 Административного регламента (для юридических лиц);</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д) документы, предусмотренные подпунктами «г», «ж», «з» пункта 2.6.1. Административного регламента.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Документы, предусмотренные подпунктами «б» и «д» пункта 2.6.2. Административного регламента не требуются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2.6.3. Документы не должны содержать подчистки либо приписки, зачеркнутые слова или другие исправления.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bookmarkStart w:id="1" w:name="Par99"/>
      <w:bookmarkEnd w:id="1"/>
      <w:r w:rsidRPr="00BE0203">
        <w:rPr>
          <w:rFonts w:ascii="Times New Roman" w:hAnsi="Times New Roman" w:cs="Times New Roman"/>
          <w:sz w:val="20"/>
          <w:szCs w:val="20"/>
        </w:rPr>
        <w:lastRenderedPageBreak/>
        <w:t xml:space="preserve">2.6.4.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BE0203">
        <w:rPr>
          <w:rFonts w:ascii="Times New Roman" w:hAnsi="Times New Roman" w:cs="Times New Roman"/>
          <w:sz w:val="20"/>
          <w:szCs w:val="20"/>
        </w:rPr>
        <w:t>Единый</w:t>
      </w:r>
      <w:proofErr w:type="gramEnd"/>
      <w:r w:rsidRPr="00BE0203">
        <w:rPr>
          <w:rFonts w:ascii="Times New Roman" w:hAnsi="Times New Roman" w:cs="Times New Roman"/>
          <w:sz w:val="20"/>
          <w:szCs w:val="20"/>
        </w:rPr>
        <w:t xml:space="preserve">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2.6.5. </w:t>
      </w:r>
      <w:proofErr w:type="gramStart"/>
      <w:r w:rsidRPr="00BE0203">
        <w:rPr>
          <w:rFonts w:ascii="Times New Roman" w:hAnsi="Times New Roman" w:cs="Times New Roman"/>
          <w:sz w:val="20"/>
          <w:szCs w:val="20"/>
        </w:rPr>
        <w:t xml:space="preserve">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21" w:history="1">
        <w:r w:rsidRPr="00BE0203">
          <w:rPr>
            <w:rFonts w:ascii="Times New Roman" w:hAnsi="Times New Roman" w:cs="Times New Roman"/>
            <w:sz w:val="20"/>
            <w:szCs w:val="20"/>
          </w:rPr>
          <w:t>Постановлением</w:t>
        </w:r>
      </w:hyperlink>
      <w:r w:rsidRPr="00BE0203">
        <w:rPr>
          <w:rFonts w:ascii="Times New Roman" w:hAnsi="Times New Roman" w:cs="Times New Roman"/>
          <w:sz w:val="20"/>
          <w:szCs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BE0203">
        <w:rPr>
          <w:rFonts w:ascii="Times New Roman" w:hAnsi="Times New Roman" w:cs="Times New Roman"/>
          <w:sz w:val="20"/>
          <w:szCs w:val="20"/>
        </w:rPr>
        <w:t xml:space="preserve"> </w:t>
      </w:r>
      <w:proofErr w:type="gramStart"/>
      <w:r w:rsidRPr="00BE0203">
        <w:rPr>
          <w:rFonts w:ascii="Times New Roman" w:hAnsi="Times New Roman" w:cs="Times New Roman"/>
          <w:sz w:val="20"/>
          <w:szCs w:val="20"/>
        </w:rPr>
        <w:t>Заявление в электронном виде должно быть заполнено согласно представленной на Едином и региональном порталах госуслуг форме.</w:t>
      </w:r>
      <w:proofErr w:type="gramEnd"/>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Днем обращения за предоставлением муниципальной услуги считается дата получения документов органом местного самоуправления. </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A83914" w:rsidRPr="00BE0203" w:rsidRDefault="00A83914" w:rsidP="00A83914">
      <w:pPr>
        <w:widowControl w:val="0"/>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42"/>
        <w:gridCol w:w="4678"/>
      </w:tblGrid>
      <w:tr w:rsidR="00A83914" w:rsidRPr="00C227E0" w:rsidTr="008059DC">
        <w:trPr>
          <w:trHeight w:val="20"/>
        </w:trPr>
        <w:tc>
          <w:tcPr>
            <w:tcW w:w="5000" w:type="pct"/>
            <w:gridSpan w:val="3"/>
          </w:tcPr>
          <w:p w:rsidR="00A83914" w:rsidRPr="008059DC" w:rsidRDefault="00A83914"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собственность за плату</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комплексном освоении 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предоставленного в аренду для комплексного освоения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Член некоммерческой организации, созданной гражданами, которой </w:t>
            </w:r>
            <w:r w:rsidRPr="000611C5">
              <w:rPr>
                <w:rFonts w:ascii="Times New Roman" w:hAnsi="Times New Roman" w:cs="Times New Roman"/>
              </w:rPr>
              <w:lastRenderedPageBreak/>
              <w:t>предоставлен земельный участок для садоводства, огородничества,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садоводства или </w:t>
            </w:r>
            <w:r w:rsidRPr="000611C5">
              <w:rPr>
                <w:rFonts w:ascii="Times New Roman" w:hAnsi="Times New Roman" w:cs="Times New Roman"/>
              </w:rPr>
              <w:lastRenderedPageBreak/>
              <w:t>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Проект организации и застройки территории некоммерческого объединения (в случае отсутствия </w:t>
            </w:r>
            <w:r w:rsidRPr="000611C5">
              <w:rPr>
                <w:rFonts w:ascii="Times New Roman" w:hAnsi="Times New Roman" w:cs="Times New Roman"/>
              </w:rPr>
              <w:lastRenderedPageBreak/>
              <w:t>утвержденного проекта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Договор о комплексном освоении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которому предоставлен земельный участок для ведения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здания, сооружения либо помещения в здании, сооружении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расположено здание, сооружение</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Юридическое лицо, использующее земельный участок на праве постоянного (бессрочного) 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0611C5"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0611C5"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671B60" w:rsidRDefault="00A83914" w:rsidP="008059DC">
            <w:pPr>
              <w:rPr>
                <w:rFonts w:ascii="Times New Roman" w:hAnsi="Times New Roman" w:cs="Times New Roman"/>
              </w:rPr>
            </w:pPr>
          </w:p>
        </w:tc>
        <w:tc>
          <w:tcPr>
            <w:tcW w:w="1251" w:type="pct"/>
            <w:vMerge/>
          </w:tcPr>
          <w:p w:rsidR="00A83914" w:rsidRPr="00671B60"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C227E0" w:rsidTr="008059DC">
        <w:trPr>
          <w:trHeight w:val="20"/>
        </w:trPr>
        <w:tc>
          <w:tcPr>
            <w:tcW w:w="5000" w:type="pct"/>
            <w:gridSpan w:val="3"/>
          </w:tcPr>
          <w:p w:rsidR="00A83914" w:rsidRPr="00DE7A5A" w:rsidRDefault="00A83914" w:rsidP="008059DC">
            <w:pPr>
              <w:pStyle w:val="ConsPlusNormal"/>
              <w:jc w:val="center"/>
              <w:rPr>
                <w:rFonts w:ascii="Times New Roman" w:hAnsi="Times New Roman" w:cs="Times New Roman"/>
                <w:b/>
                <w:i/>
                <w:u w:val="single"/>
              </w:rPr>
            </w:pPr>
            <w:r w:rsidRPr="00DE7A5A">
              <w:rPr>
                <w:rFonts w:ascii="Times New Roman" w:hAnsi="Times New Roman" w:cs="Times New Roman"/>
                <w:b/>
                <w:i/>
                <w:u w:val="single"/>
              </w:rPr>
              <w:t>В собственность бесплатно</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 договор о развитии застроенной 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Религиозная </w:t>
            </w:r>
            <w:r w:rsidRPr="000611C5">
              <w:rPr>
                <w:rFonts w:ascii="Times New Roman" w:hAnsi="Times New Roman" w:cs="Times New Roman"/>
              </w:rPr>
              <w:lastRenderedPageBreak/>
              <w:t>организация, имеющая в собственности здания или сооружения религиозного или благотворительного назначения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на </w:t>
            </w:r>
            <w:r w:rsidRPr="000611C5">
              <w:rPr>
                <w:rFonts w:ascii="Times New Roman" w:hAnsi="Times New Roman" w:cs="Times New Roman"/>
              </w:rPr>
              <w:lastRenderedPageBreak/>
              <w:t>котором расположены здания или сооружения религиозного или благотворительного назначения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w:t>
            </w:r>
            <w:r w:rsidRPr="000611C5">
              <w:rPr>
                <w:rFonts w:ascii="Times New Roman" w:hAnsi="Times New Roman" w:cs="Times New Roman"/>
              </w:rPr>
              <w:lastRenderedPageBreak/>
              <w:t>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садоводства, огородничества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Члены некоммерческой организации, созданной гражданами, которой предоставлен земельный участок для садоводства, огородничества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некоммерческой организации, членом которой является гражданин</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97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w:t>
            </w:r>
          </w:p>
        </w:tc>
      </w:tr>
      <w:tr w:rsidR="00A83914" w:rsidRPr="00671B60" w:rsidTr="008059DC">
        <w:trPr>
          <w:trHeight w:val="976"/>
        </w:trPr>
        <w:tc>
          <w:tcPr>
            <w:tcW w:w="1250"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Гражданин, имеющий в собственности жилой дом, право </w:t>
            </w:r>
            <w:proofErr w:type="gramStart"/>
            <w:r w:rsidRPr="000611C5">
              <w:rPr>
                <w:rFonts w:ascii="Times New Roman" w:hAnsi="Times New Roman" w:cs="Times New Roman"/>
              </w:rPr>
              <w:t>собственности</w:t>
            </w:r>
            <w:proofErr w:type="gramEnd"/>
            <w:r w:rsidRPr="000611C5">
              <w:rPr>
                <w:rFonts w:ascii="Times New Roman" w:hAnsi="Times New Roman" w:cs="Times New Roman"/>
              </w:rPr>
              <w:t xml:space="preserve"> на который возникло до дня введения в действие Земельного кодекса РФ, либо после дня его введения,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c>
          <w:tcPr>
            <w:tcW w:w="1251" w:type="pct"/>
            <w:vAlign w:val="center"/>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фактическом пользовании гражданина, на котором расположен принадлежащий ему на праве собственности жилой дом</w:t>
            </w:r>
          </w:p>
        </w:tc>
        <w:tc>
          <w:tcPr>
            <w:tcW w:w="2499" w:type="pct"/>
            <w:vAlign w:val="center"/>
          </w:tcPr>
          <w:p w:rsidR="00A83914" w:rsidRPr="000611C5" w:rsidRDefault="00A83914" w:rsidP="008059DC">
            <w:pPr>
              <w:pStyle w:val="ConsPlusNormal"/>
              <w:rPr>
                <w:rFonts w:ascii="Times New Roman" w:hAnsi="Times New Roman" w:cs="Times New Roman"/>
              </w:rPr>
            </w:pP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Граждане, имеющие трех и более детей</w:t>
            </w:r>
          </w:p>
        </w:tc>
        <w:tc>
          <w:tcPr>
            <w:tcW w:w="1251" w:type="pct"/>
            <w:vMerge w:val="restart"/>
          </w:tcPr>
          <w:p w:rsidR="00A83914" w:rsidRPr="000611C5" w:rsidRDefault="00A83914" w:rsidP="008059DC">
            <w:pPr>
              <w:pStyle w:val="ConsPlusNormal"/>
              <w:jc w:val="both"/>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для индивидуального жилищного строительства, дачного строительства, ведения садоводства или огородничества, включенный в перечень земельных участков, предназначенных для предоставления в собственность бесплатно гражданам, утвержденный органом местного самоуправления</w:t>
            </w:r>
          </w:p>
        </w:tc>
        <w:tc>
          <w:tcPr>
            <w:tcW w:w="2499" w:type="pct"/>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161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4B643E" w:rsidRDefault="00A83914" w:rsidP="008059DC">
            <w:pPr>
              <w:pStyle w:val="ConsPlusNormal"/>
              <w:rPr>
                <w:rFonts w:ascii="Times New Roman" w:hAnsi="Times New Roman" w:cs="Times New Roman"/>
              </w:rPr>
            </w:pPr>
            <w:r w:rsidRPr="004B643E">
              <w:rPr>
                <w:rFonts w:ascii="Times New Roman" w:hAnsi="Times New Roman" w:cs="Times New Roman"/>
              </w:rPr>
              <w:t xml:space="preserve">Выписка из </w:t>
            </w:r>
            <w:r>
              <w:rPr>
                <w:rFonts w:ascii="Times New Roman" w:hAnsi="Times New Roman" w:cs="Times New Roman"/>
              </w:rPr>
              <w:t>ЕГРН</w:t>
            </w:r>
            <w:r w:rsidRPr="004B643E">
              <w:rPr>
                <w:rFonts w:ascii="Times New Roman" w:hAnsi="Times New Roman" w:cs="Times New Roman"/>
              </w:rPr>
              <w:t xml:space="preserve"> о правах на приобретаемый земельный участок или уведомление об отсутствии в </w:t>
            </w:r>
            <w:r>
              <w:rPr>
                <w:rFonts w:ascii="Times New Roman" w:hAnsi="Times New Roman" w:cs="Times New Roman"/>
              </w:rPr>
              <w:t>ЕГРН</w:t>
            </w:r>
            <w:r w:rsidRPr="004B643E">
              <w:rPr>
                <w:rFonts w:ascii="Times New Roman" w:hAnsi="Times New Roman" w:cs="Times New Roman"/>
              </w:rPr>
              <w:t xml:space="preserve"> запрашиваемых сведений о зарегистрированных правах на указанный земельный участок</w:t>
            </w:r>
            <w:r>
              <w:rPr>
                <w:rFonts w:ascii="Times New Roman" w:hAnsi="Times New Roman" w:cs="Times New Roman"/>
              </w:rPr>
              <w:t xml:space="preserve"> </w:t>
            </w:r>
          </w:p>
        </w:tc>
      </w:tr>
      <w:tr w:rsidR="00A83914" w:rsidRPr="00671B60" w:rsidTr="008059DC">
        <w:trPr>
          <w:trHeight w:val="1616"/>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adjustRightInd w:val="0"/>
              <w:jc w:val="both"/>
              <w:rPr>
                <w:rFonts w:ascii="Times New Roman" w:hAnsi="Times New Roman" w:cs="Times New Roman"/>
                <w:sz w:val="20"/>
              </w:rPr>
            </w:pPr>
            <w:r w:rsidRPr="000611C5">
              <w:rPr>
                <w:rFonts w:ascii="Times New Roman" w:hAnsi="Times New Roman" w:cs="Times New Roman"/>
                <w:sz w:val="20"/>
              </w:rPr>
              <w:t>Справка, содержащая сведения из реестра граждан, в отношении которых приняты решения о предоставлении им земельных участков в собственность бесплатно</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Отдельные категории граждан, устанавливаемые законом субъекта Российской Федерации</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Религиозная организация, имеющая </w:t>
            </w:r>
            <w:r w:rsidRPr="000611C5">
              <w:rPr>
                <w:rFonts w:ascii="Times New Roman" w:hAnsi="Times New Roman" w:cs="Times New Roman"/>
              </w:rPr>
              <w:lastRenderedPageBreak/>
              <w:t>земельный участок на праве постоянного (бессрочного) пользования и предназначенный для сельскохозяйственного производства</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Случаи предоставления земельных участков </w:t>
            </w:r>
            <w:r w:rsidRPr="000611C5">
              <w:rPr>
                <w:rFonts w:ascii="Times New Roman" w:hAnsi="Times New Roman" w:cs="Times New Roman"/>
              </w:rPr>
              <w:lastRenderedPageBreak/>
              <w:t>устанавливаются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Документы, подтверждающие право на приобретение земельного участка, установленные </w:t>
            </w:r>
            <w:r w:rsidRPr="000611C5">
              <w:rPr>
                <w:rFonts w:ascii="Times New Roman" w:hAnsi="Times New Roman" w:cs="Times New Roman"/>
              </w:rPr>
              <w:lastRenderedPageBreak/>
              <w:t>законом субъекта Российской Федерации</w:t>
            </w:r>
          </w:p>
        </w:tc>
      </w:tr>
      <w:tr w:rsidR="00A83914" w:rsidRPr="00BE0203" w:rsidTr="008059DC">
        <w:trPr>
          <w:trHeight w:val="20"/>
        </w:trPr>
        <w:tc>
          <w:tcPr>
            <w:tcW w:w="5000" w:type="pct"/>
            <w:gridSpan w:val="3"/>
          </w:tcPr>
          <w:p w:rsidR="00A83914" w:rsidRPr="008059DC" w:rsidRDefault="00A83914" w:rsidP="008059DC">
            <w:pPr>
              <w:pStyle w:val="ConsPlusNormal"/>
              <w:jc w:val="center"/>
              <w:rPr>
                <w:rFonts w:ascii="Times New Roman" w:hAnsi="Times New Roman" w:cs="Times New Roman"/>
                <w:b/>
                <w:i/>
                <w:sz w:val="22"/>
                <w:szCs w:val="22"/>
                <w:u w:val="single"/>
              </w:rPr>
            </w:pPr>
            <w:r w:rsidRPr="008059DC">
              <w:rPr>
                <w:rFonts w:ascii="Times New Roman" w:hAnsi="Times New Roman" w:cs="Times New Roman"/>
                <w:b/>
                <w:i/>
                <w:sz w:val="22"/>
                <w:szCs w:val="22"/>
                <w:u w:val="single"/>
              </w:rPr>
              <w:lastRenderedPageBreak/>
              <w:t>В аренду</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Определяется в соответствии с указом или распоряжением Президента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Указ или распоряжение Президента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Распоряжение Правительства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Распоряжение высшего должностного лица субъекта Российской Федерации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выполнения международных обязательств</w:t>
            </w:r>
          </w:p>
        </w:tc>
        <w:tc>
          <w:tcPr>
            <w:tcW w:w="2499" w:type="pct"/>
          </w:tcPr>
          <w:p w:rsidR="00A83914" w:rsidRPr="000611C5" w:rsidRDefault="00A83914" w:rsidP="008059DC">
            <w:pPr>
              <w:pStyle w:val="ConsPlusNormal"/>
              <w:rPr>
                <w:rFonts w:ascii="Times New Roman" w:hAnsi="Times New Roman" w:cs="Times New Roman"/>
              </w:rPr>
            </w:pP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объектов, предназначенных для обеспечения электро-, тепл</w:t>
            </w:r>
            <w:proofErr w:type="gramStart"/>
            <w:r w:rsidRPr="000611C5">
              <w:rPr>
                <w:rFonts w:ascii="Times New Roman" w:hAnsi="Times New Roman" w:cs="Times New Roman"/>
              </w:rPr>
              <w:t>о-</w:t>
            </w:r>
            <w:proofErr w:type="gramEnd"/>
            <w:r w:rsidRPr="000611C5">
              <w:rPr>
                <w:rFonts w:ascii="Times New Roman" w:hAnsi="Times New Roman" w:cs="Times New Roman"/>
              </w:rPr>
              <w:t>, газо- и водоснабжения, водоотведения, связи, нефтепроводов, объектов федерального, регионального или местного значения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являющимся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Арендатор земельного участка, находящегося в муниципальной собственности, из которого образован </w:t>
            </w:r>
            <w:r w:rsidRPr="000611C5">
              <w:rPr>
                <w:rFonts w:ascii="Times New Roman" w:hAnsi="Times New Roman" w:cs="Times New Roman"/>
              </w:rPr>
              <w:lastRenderedPageBreak/>
              <w:t>испрашиваемый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образованный из земельного участка, находящегося в муниципальной </w:t>
            </w:r>
            <w:r w:rsidRPr="000611C5">
              <w:rPr>
                <w:rFonts w:ascii="Times New Roman" w:hAnsi="Times New Roman" w:cs="Times New Roman"/>
              </w:rPr>
              <w:lastRenderedPageBreak/>
              <w:t>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w:t>
            </w:r>
            <w:r w:rsidRPr="000611C5">
              <w:rPr>
                <w:rFonts w:ascii="Times New Roman" w:hAnsi="Times New Roman" w:cs="Times New Roman"/>
              </w:rPr>
              <w:lastRenderedPageBreak/>
              <w:t>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образованный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ЕГРЮЛ о некоммерческой </w:t>
            </w:r>
            <w:r w:rsidRPr="000611C5">
              <w:rPr>
                <w:rFonts w:ascii="Times New Roman" w:hAnsi="Times New Roman" w:cs="Times New Roman"/>
              </w:rPr>
              <w:lastRenderedPageBreak/>
              <w:t>организации, членом которой является гражданин</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0611C5">
                <w:rPr>
                  <w:rFonts w:ascii="Times New Roman" w:hAnsi="Times New Roman" w:cs="Times New Roman"/>
                </w:rPr>
                <w:t>статьей 39.20</w:t>
              </w:r>
            </w:hyperlink>
            <w:r w:rsidRPr="000611C5">
              <w:rPr>
                <w:rFonts w:ascii="Times New Roman" w:hAnsi="Times New Roman" w:cs="Times New Roman"/>
              </w:rPr>
              <w:t xml:space="preserve"> Земельного кодекса, на праве оперативного управления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Собственник объекта незавершенного строительства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 объект незавершенного строительства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заключен договор о развитии застроенной </w:t>
            </w:r>
            <w:r w:rsidRPr="000611C5">
              <w:rPr>
                <w:rFonts w:ascii="Times New Roman" w:hAnsi="Times New Roman" w:cs="Times New Roman"/>
              </w:rPr>
              <w:lastRenderedPageBreak/>
              <w:t>территории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образованный в границах застроенной </w:t>
            </w:r>
            <w:r w:rsidRPr="000611C5">
              <w:rPr>
                <w:rFonts w:ascii="Times New Roman" w:hAnsi="Times New Roman" w:cs="Times New Roman"/>
              </w:rPr>
              <w:lastRenderedPageBreak/>
              <w:t>территории, в отношении которой заключен договор о ее развитии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об освоении территории в целях строительства жилья экономического класса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жилья экономического класса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с которым заключен договор о комплексном освоении территории в целях строительства жилья экономического класса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комплексного освоения территории в целях строительства жилья экономического класса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Гражданин или юридическое лицо, у которого изъят для муниципальных нужд предоставленный на </w:t>
            </w:r>
            <w:r w:rsidRPr="000611C5">
              <w:rPr>
                <w:rFonts w:ascii="Times New Roman" w:hAnsi="Times New Roman" w:cs="Times New Roman"/>
              </w:rPr>
              <w:lastRenderedPageBreak/>
              <w:t>праве аренды земельный участок</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предоставляемый взамен земельного участка, предоставленного </w:t>
            </w:r>
            <w:r w:rsidRPr="000611C5">
              <w:rPr>
                <w:rFonts w:ascii="Times New Roman" w:hAnsi="Times New Roman" w:cs="Times New Roman"/>
              </w:rPr>
              <w:lastRenderedPageBreak/>
              <w:t>гражданину или юридическому лицу на праве аренды и изымаемого для муниципальных нужд</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w:t>
            </w:r>
            <w:r w:rsidRPr="000611C5">
              <w:rPr>
                <w:rFonts w:ascii="Times New Roman" w:hAnsi="Times New Roman" w:cs="Times New Roman"/>
              </w:rPr>
              <w:lastRenderedPageBreak/>
              <w:t>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Казачье общество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ограниченный в обороте</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Недропользователь</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проведения работ, связанных с пользованием недрами</w:t>
            </w:r>
          </w:p>
        </w:tc>
        <w:tc>
          <w:tcPr>
            <w:tcW w:w="2499" w:type="pct"/>
          </w:tcPr>
          <w:p w:rsidR="00B44DAD" w:rsidRDefault="00B44DAD" w:rsidP="00B44DAD">
            <w:pPr>
              <w:pStyle w:val="ConsPlusNormal"/>
              <w:rPr>
                <w:rFonts w:ascii="Times New Roman" w:hAnsi="Times New Roman" w:cs="Times New Roman"/>
                <w:color w:val="FF0000"/>
              </w:rPr>
            </w:pPr>
            <w:r w:rsidRPr="00BB55C4">
              <w:rPr>
                <w:rFonts w:ascii="Times New Roman" w:hAnsi="Times New Roman" w:cs="Times New Roman"/>
                <w:color w:val="FF0000"/>
              </w:rPr>
              <w:t>Выписка из ЕГРЮЛ о юридическом лице, являющемся заявителем</w:t>
            </w:r>
          </w:p>
          <w:p w:rsidR="00A83914" w:rsidRPr="000611C5" w:rsidRDefault="00A83914" w:rsidP="008059DC">
            <w:pPr>
              <w:pStyle w:val="ConsPlusNormal"/>
              <w:rPr>
                <w:rFonts w:ascii="Times New Roman" w:hAnsi="Times New Roman" w:cs="Times New Roman"/>
              </w:rPr>
            </w:pP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B44DAD" w:rsidP="008059DC">
            <w:pPr>
              <w:pStyle w:val="ConsPlusNormal"/>
              <w:rPr>
                <w:rFonts w:ascii="Times New Roman" w:hAnsi="Times New Roman" w:cs="Times New Roman"/>
              </w:rPr>
            </w:pPr>
            <w:r w:rsidRPr="00BB55C4">
              <w:rPr>
                <w:rFonts w:ascii="Times New Roman" w:hAnsi="Times New Roman" w:cs="Times New Roman"/>
                <w:color w:val="FF0000"/>
              </w:rPr>
              <w:t>Выписка из ЕГРН об объекте недвижимости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BB55C4" w:rsidRPr="00BB55C4" w:rsidRDefault="00BB55C4" w:rsidP="008059DC">
            <w:pPr>
              <w:pStyle w:val="ConsPlusNormal"/>
              <w:rPr>
                <w:rFonts w:ascii="Times New Roman" w:hAnsi="Times New Roman" w:cs="Times New Roman"/>
                <w:color w:val="FF0000"/>
              </w:rPr>
            </w:pP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особой экономической зоны</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Управляющая компания, привлеченная </w:t>
            </w:r>
            <w:r w:rsidRPr="000611C5">
              <w:rPr>
                <w:rFonts w:ascii="Times New Roman" w:hAnsi="Times New Roman" w:cs="Times New Roman"/>
              </w:rPr>
              <w:lastRenderedPageBreak/>
              <w:t>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расположенный в </w:t>
            </w:r>
            <w:r w:rsidRPr="000611C5">
              <w:rPr>
                <w:rFonts w:ascii="Times New Roman" w:hAnsi="Times New Roman" w:cs="Times New Roman"/>
              </w:rPr>
              <w:lastRenderedPageBreak/>
              <w:t>границах особой экономической зоны или на прилегающей к ней территории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с которым заключено концессионное соглашение</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Утвержденный проект планировки и утвержденный проект межевания территории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Лицо, с которым заключено </w:t>
            </w:r>
            <w:r w:rsidRPr="000611C5">
              <w:rPr>
                <w:rFonts w:ascii="Times New Roman" w:hAnsi="Times New Roman" w:cs="Times New Roman"/>
              </w:rPr>
              <w:lastRenderedPageBreak/>
              <w:t>охотхозяйственное соглашение</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необходимый для </w:t>
            </w:r>
            <w:r w:rsidRPr="000611C5">
              <w:rPr>
                <w:rFonts w:ascii="Times New Roman" w:hAnsi="Times New Roman" w:cs="Times New Roman"/>
              </w:rPr>
              <w:lastRenderedPageBreak/>
              <w:t>осуществления видов деятельности в сфере охотничьего хозяйства</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Государственная компания «Российские автомобильные дороги»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Открытое акционерное общество «Российские железные дороги»</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в границах зоны территориального развития</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Лицо, обладающее правом на добычу (вылов) водных биологических ресурсов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w:t>
            </w:r>
            <w:r w:rsidRPr="000611C5">
              <w:rPr>
                <w:rFonts w:ascii="Times New Roman" w:hAnsi="Times New Roman" w:cs="Times New Roman"/>
              </w:rPr>
              <w:lastRenderedPageBreak/>
              <w:t>предоставлении рыбопромыслового участка, договором пользования водными биологическими ресурсами</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lastRenderedPageBreak/>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земельный участок или уведомление об отсутствии </w:t>
            </w:r>
            <w:r w:rsidRPr="000611C5">
              <w:rPr>
                <w:rFonts w:ascii="Times New Roman" w:hAnsi="Times New Roman" w:cs="Times New Roman"/>
              </w:rPr>
              <w:lastRenderedPageBreak/>
              <w:t>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A83914" w:rsidRPr="00671B60" w:rsidTr="008059DC">
        <w:trPr>
          <w:trHeight w:val="20"/>
        </w:trPr>
        <w:tc>
          <w:tcPr>
            <w:tcW w:w="1250"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1251" w:type="pct"/>
            <w:vMerge w:val="restar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Земельный участок, используемый на основании договора аренды</w:t>
            </w: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Pr="000611C5"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A83914" w:rsidRPr="00671B60" w:rsidTr="008059DC">
        <w:trPr>
          <w:trHeight w:val="20"/>
        </w:trPr>
        <w:tc>
          <w:tcPr>
            <w:tcW w:w="1250" w:type="pct"/>
            <w:vMerge/>
          </w:tcPr>
          <w:p w:rsidR="00A83914" w:rsidRPr="000611C5" w:rsidRDefault="00A83914" w:rsidP="008059DC">
            <w:pPr>
              <w:rPr>
                <w:rFonts w:ascii="Times New Roman" w:hAnsi="Times New Roman" w:cs="Times New Roman"/>
              </w:rPr>
            </w:pPr>
          </w:p>
        </w:tc>
        <w:tc>
          <w:tcPr>
            <w:tcW w:w="1251" w:type="pct"/>
            <w:vMerge/>
          </w:tcPr>
          <w:p w:rsidR="00A83914" w:rsidRPr="000611C5" w:rsidRDefault="00A83914" w:rsidP="008059DC">
            <w:pPr>
              <w:rPr>
                <w:rFonts w:ascii="Times New Roman" w:hAnsi="Times New Roman" w:cs="Times New Roman"/>
              </w:rPr>
            </w:pPr>
          </w:p>
        </w:tc>
        <w:tc>
          <w:tcPr>
            <w:tcW w:w="2499" w:type="pct"/>
          </w:tcPr>
          <w:p w:rsidR="00A83914" w:rsidRDefault="00A83914"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p w:rsidR="00A83914" w:rsidRPr="000611C5" w:rsidRDefault="00A83914" w:rsidP="008059DC">
            <w:pPr>
              <w:pStyle w:val="ConsPlusNormal"/>
              <w:rPr>
                <w:rFonts w:ascii="Times New Roman" w:hAnsi="Times New Roman" w:cs="Times New Roman"/>
              </w:rPr>
            </w:pPr>
          </w:p>
        </w:tc>
      </w:tr>
      <w:tr w:rsidR="00C76A12" w:rsidRPr="00671B60" w:rsidTr="00173927">
        <w:trPr>
          <w:trHeight w:val="20"/>
        </w:trPr>
        <w:tc>
          <w:tcPr>
            <w:tcW w:w="1250" w:type="pct"/>
          </w:tcPr>
          <w:p w:rsidR="00C76A12" w:rsidRPr="00816830" w:rsidRDefault="00C76A12" w:rsidP="00173927">
            <w:pP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t xml:space="preserve">Застройщик, признанный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w:t>
            </w:r>
            <w:r w:rsidRPr="00816830">
              <w:rPr>
                <w:rFonts w:ascii="Times New Roman" w:hAnsi="Times New Roman" w:cs="Times New Roman"/>
                <w:color w:val="FF0000"/>
                <w:sz w:val="20"/>
                <w:szCs w:val="20"/>
              </w:rPr>
              <w:lastRenderedPageBreak/>
              <w:t>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 "Фонд развития территорий</w:t>
            </w:r>
            <w:proofErr w:type="gramEnd"/>
            <w:r w:rsidRPr="00816830">
              <w:rPr>
                <w:rFonts w:ascii="Times New Roman" w:hAnsi="Times New Roman" w:cs="Times New Roman"/>
                <w:color w:val="FF0000"/>
                <w:sz w:val="20"/>
                <w:szCs w:val="20"/>
              </w:rPr>
              <w:t>" и о внесении изменений в отдельные законодательные акты Российской Федерации"</w:t>
            </w:r>
          </w:p>
        </w:tc>
        <w:tc>
          <w:tcPr>
            <w:tcW w:w="1251" w:type="pct"/>
          </w:tcPr>
          <w:p w:rsidR="00C76A12" w:rsidRPr="00816830" w:rsidRDefault="00C76A12" w:rsidP="00173927">
            <w:pPr>
              <w:jc w:val="cente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lastRenderedPageBreak/>
              <w:t xml:space="preserve">Земельный участок, необходимый застройщику, признанному в соответствии с Федеральным законом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w:t>
            </w:r>
            <w:r w:rsidRPr="00816830">
              <w:rPr>
                <w:rFonts w:ascii="Times New Roman" w:hAnsi="Times New Roman" w:cs="Times New Roman"/>
                <w:color w:val="FF0000"/>
                <w:sz w:val="20"/>
                <w:szCs w:val="20"/>
              </w:rPr>
              <w:lastRenderedPageBreak/>
              <w:t>гражданами по завершению строительства многоквартирных домов или по выплате возмещения гражданам в соответствии с Федеральным законом от 29 июля 2017 г. N 218-ФЗ "О публично-правовой компании</w:t>
            </w:r>
            <w:proofErr w:type="gramEnd"/>
            <w:r w:rsidRPr="00816830">
              <w:rPr>
                <w:rFonts w:ascii="Times New Roman" w:hAnsi="Times New Roman" w:cs="Times New Roman"/>
                <w:color w:val="FF0000"/>
                <w:sz w:val="20"/>
                <w:szCs w:val="20"/>
              </w:rPr>
              <w:t xml:space="preserve"> "Фонд развития территорий" и о внесении изменений в отдельные законодательные акты Российской Федерации"</w:t>
            </w:r>
          </w:p>
        </w:tc>
        <w:tc>
          <w:tcPr>
            <w:tcW w:w="2499" w:type="pct"/>
            <w:vAlign w:val="center"/>
          </w:tcPr>
          <w:p w:rsidR="00C76A12" w:rsidRPr="008F5EA9" w:rsidRDefault="00C76A12" w:rsidP="00173927">
            <w:pPr>
              <w:pStyle w:val="ConsPlusNormal"/>
              <w:jc w:val="center"/>
              <w:rPr>
                <w:rFonts w:ascii="Times New Roman" w:hAnsi="Times New Roman" w:cs="Times New Roman"/>
                <w:color w:val="FF0000"/>
              </w:rPr>
            </w:pPr>
            <w:r>
              <w:rPr>
                <w:rFonts w:ascii="Times New Roman" w:hAnsi="Times New Roman" w:cs="Times New Roman"/>
                <w:color w:val="FF0000"/>
              </w:rPr>
              <w:lastRenderedPageBreak/>
              <w:t xml:space="preserve"> </w:t>
            </w:r>
          </w:p>
          <w:p w:rsidR="00C76A12" w:rsidRPr="008F5EA9" w:rsidRDefault="00C76A12" w:rsidP="00173927">
            <w:pPr>
              <w:pStyle w:val="ConsPlusNormal"/>
              <w:jc w:val="center"/>
              <w:rPr>
                <w:rFonts w:ascii="Times New Roman" w:hAnsi="Times New Roman" w:cs="Times New Roman"/>
                <w:color w:val="FF0000"/>
              </w:rPr>
            </w:pPr>
          </w:p>
          <w:p w:rsidR="00C76A12" w:rsidRDefault="00C76A12" w:rsidP="00173927">
            <w:pPr>
              <w:pStyle w:val="ConsPlusNormal"/>
              <w:jc w:val="center"/>
              <w:rPr>
                <w:rFonts w:ascii="Times New Roman" w:hAnsi="Times New Roman" w:cs="Times New Roman"/>
                <w:color w:val="FF0000"/>
              </w:rPr>
            </w:pPr>
            <w:r w:rsidRPr="008F5EA9">
              <w:rPr>
                <w:rFonts w:ascii="Times New Roman" w:hAnsi="Times New Roman" w:cs="Times New Roman"/>
                <w:color w:val="FF0000"/>
              </w:rPr>
              <w:t>* Выписка из ЕГРН об объекте недвижимости (об испрашиваемом земельном участке)</w:t>
            </w:r>
          </w:p>
          <w:p w:rsidR="00C76A12" w:rsidRPr="008F5EA9" w:rsidRDefault="00C76A12" w:rsidP="00173927">
            <w:pPr>
              <w:pStyle w:val="ConsPlusNormal"/>
              <w:jc w:val="center"/>
              <w:rPr>
                <w:rFonts w:ascii="Times New Roman" w:hAnsi="Times New Roman" w:cs="Times New Roman"/>
                <w:color w:val="FF0000"/>
              </w:rPr>
            </w:pPr>
          </w:p>
          <w:p w:rsidR="00C76A12" w:rsidRPr="008F5EA9" w:rsidRDefault="00C76A12" w:rsidP="00173927">
            <w:pPr>
              <w:pStyle w:val="ConsPlusNormal"/>
              <w:jc w:val="center"/>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671B60" w:rsidTr="00173927">
        <w:trPr>
          <w:trHeight w:val="20"/>
        </w:trPr>
        <w:tc>
          <w:tcPr>
            <w:tcW w:w="1250" w:type="pct"/>
          </w:tcPr>
          <w:p w:rsidR="00C76A12" w:rsidRPr="00816830" w:rsidRDefault="00C76A12"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Публично-правовая компания "Фонд развития территорий"</w:t>
            </w:r>
          </w:p>
        </w:tc>
        <w:tc>
          <w:tcPr>
            <w:tcW w:w="1251" w:type="pct"/>
          </w:tcPr>
          <w:p w:rsidR="00C76A12" w:rsidRPr="00816830" w:rsidRDefault="00C76A12" w:rsidP="00BB55C4">
            <w:pPr>
              <w:jc w:val="cente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w:t>
            </w:r>
            <w:r w:rsidR="00BB55C4">
              <w:rPr>
                <w:rFonts w:ascii="Times New Roman" w:hAnsi="Times New Roman" w:cs="Times New Roman"/>
                <w:color w:val="FF0000"/>
                <w:sz w:val="20"/>
                <w:szCs w:val="20"/>
              </w:rPr>
              <w:t xml:space="preserve"> </w:t>
            </w:r>
            <w:r w:rsidRPr="00816830">
              <w:rPr>
                <w:rFonts w:ascii="Times New Roman" w:hAnsi="Times New Roman" w:cs="Times New Roman"/>
                <w:color w:val="FF0000"/>
                <w:sz w:val="20"/>
                <w:szCs w:val="20"/>
              </w:rPr>
              <w:t xml:space="preserve"> </w:t>
            </w:r>
            <w:r w:rsidR="00BB55C4">
              <w:rPr>
                <w:rFonts w:ascii="Times New Roman" w:hAnsi="Times New Roman" w:cs="Times New Roman"/>
                <w:color w:val="FF0000"/>
                <w:sz w:val="20"/>
                <w:szCs w:val="20"/>
              </w:rPr>
              <w:t xml:space="preserve"> </w:t>
            </w:r>
            <w:r w:rsidRPr="00816830">
              <w:rPr>
                <w:rFonts w:ascii="Times New Roman" w:hAnsi="Times New Roman" w:cs="Times New Roman"/>
                <w:color w:val="FF0000"/>
                <w:sz w:val="20"/>
                <w:szCs w:val="20"/>
              </w:rPr>
              <w:t xml:space="preserve"> </w:t>
            </w:r>
            <w:r w:rsidR="00BB55C4">
              <w:rPr>
                <w:rFonts w:ascii="Times New Roman" w:hAnsi="Times New Roman" w:cs="Times New Roman"/>
                <w:color w:val="FF0000"/>
                <w:sz w:val="20"/>
                <w:szCs w:val="20"/>
              </w:rPr>
              <w:t xml:space="preserve"> </w:t>
            </w:r>
            <w:r w:rsidR="00BB55C4" w:rsidRPr="00BB55C4">
              <w:rPr>
                <w:rFonts w:ascii="Times New Roman" w:hAnsi="Times New Roman" w:cs="Times New Roman"/>
                <w:color w:val="FF0000"/>
                <w:sz w:val="20"/>
                <w:szCs w:val="20"/>
              </w:rPr>
              <w:t>публично-правовой компании</w:t>
            </w:r>
            <w:proofErr w:type="gramEnd"/>
            <w:r w:rsidR="00BB55C4" w:rsidRPr="00BB55C4">
              <w:rPr>
                <w:rFonts w:ascii="Times New Roman" w:hAnsi="Times New Roman" w:cs="Times New Roman"/>
                <w:color w:val="FF0000"/>
                <w:sz w:val="20"/>
                <w:szCs w:val="20"/>
              </w:rPr>
              <w:t xml:space="preserve"> </w:t>
            </w:r>
            <w:proofErr w:type="gramStart"/>
            <w:r w:rsidR="00BB55C4" w:rsidRPr="00BB55C4">
              <w:rPr>
                <w:rFonts w:ascii="Times New Roman" w:hAnsi="Times New Roman" w:cs="Times New Roman"/>
                <w:color w:val="FF0000"/>
                <w:sz w:val="20"/>
                <w:szCs w:val="20"/>
              </w:rPr>
              <w:t xml:space="preserve">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w:t>
            </w:r>
            <w:r w:rsidR="00BB55C4" w:rsidRPr="00BB55C4">
              <w:rPr>
                <w:rFonts w:ascii="Times New Roman" w:hAnsi="Times New Roman" w:cs="Times New Roman"/>
                <w:color w:val="FF0000"/>
                <w:sz w:val="20"/>
                <w:szCs w:val="20"/>
              </w:rPr>
              <w:lastRenderedPageBreak/>
              <w:t>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2499" w:type="pct"/>
            <w:vAlign w:val="center"/>
          </w:tcPr>
          <w:p w:rsidR="00C76A12" w:rsidRPr="008F5EA9" w:rsidRDefault="00C76A12" w:rsidP="00173927">
            <w:pPr>
              <w:pStyle w:val="ConsPlusNormal"/>
              <w:rPr>
                <w:rFonts w:ascii="Times New Roman" w:hAnsi="Times New Roman" w:cs="Times New Roman"/>
                <w:color w:val="FF0000"/>
              </w:rPr>
            </w:pPr>
            <w:r>
              <w:rPr>
                <w:rFonts w:ascii="Times New Roman" w:hAnsi="Times New Roman" w:cs="Times New Roman"/>
                <w:color w:val="FF0000"/>
              </w:rPr>
              <w:lastRenderedPageBreak/>
              <w:t xml:space="preserve"> </w:t>
            </w:r>
          </w:p>
          <w:p w:rsidR="00C76A12" w:rsidRPr="008F5EA9" w:rsidRDefault="00C76A12" w:rsidP="00173927">
            <w:pPr>
              <w:pStyle w:val="ConsPlusNormal"/>
              <w:rPr>
                <w:rFonts w:ascii="Times New Roman" w:hAnsi="Times New Roman" w:cs="Times New Roman"/>
                <w:color w:val="FF0000"/>
              </w:rPr>
            </w:pPr>
          </w:p>
          <w:p w:rsidR="00C76A12" w:rsidRDefault="00C76A12" w:rsidP="00173927">
            <w:pPr>
              <w:pStyle w:val="ConsPlusNormal"/>
              <w:rPr>
                <w:rFonts w:ascii="Times New Roman" w:hAnsi="Times New Roman" w:cs="Times New Roman"/>
                <w:color w:val="FF0000"/>
              </w:rPr>
            </w:pPr>
            <w:r w:rsidRPr="008F5EA9">
              <w:rPr>
                <w:rFonts w:ascii="Times New Roman" w:hAnsi="Times New Roman" w:cs="Times New Roman"/>
                <w:color w:val="FF0000"/>
              </w:rPr>
              <w:t xml:space="preserve">* Выписка из ЕГРН об объекте недвижимости (об испрашиваемом земельном участке) </w:t>
            </w:r>
            <w:r>
              <w:rPr>
                <w:rFonts w:ascii="Times New Roman" w:hAnsi="Times New Roman" w:cs="Times New Roman"/>
                <w:color w:val="FF0000"/>
              </w:rPr>
              <w:t xml:space="preserve"> </w:t>
            </w:r>
          </w:p>
          <w:p w:rsidR="00C76A12" w:rsidRPr="008F5EA9" w:rsidRDefault="00C76A12" w:rsidP="00173927">
            <w:pPr>
              <w:pStyle w:val="ConsPlusNormal"/>
              <w:rPr>
                <w:rFonts w:ascii="Times New Roman" w:hAnsi="Times New Roman" w:cs="Times New Roman"/>
                <w:color w:val="FF0000"/>
              </w:rPr>
            </w:pPr>
          </w:p>
          <w:p w:rsidR="00C76A12" w:rsidRPr="008F5EA9" w:rsidRDefault="00C76A12" w:rsidP="00173927">
            <w:pPr>
              <w:pStyle w:val="ConsPlusNormal"/>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671B60" w:rsidTr="00173927">
        <w:trPr>
          <w:trHeight w:val="20"/>
        </w:trPr>
        <w:tc>
          <w:tcPr>
            <w:tcW w:w="1250" w:type="pct"/>
          </w:tcPr>
          <w:p w:rsidR="00C76A12" w:rsidRPr="00816830" w:rsidRDefault="00C76A12" w:rsidP="00173927">
            <w:pPr>
              <w:rPr>
                <w:rFonts w:ascii="Times New Roman" w:hAnsi="Times New Roman" w:cs="Times New Roman"/>
                <w:color w:val="FF0000"/>
                <w:sz w:val="20"/>
                <w:szCs w:val="20"/>
              </w:rPr>
            </w:pPr>
            <w:r w:rsidRPr="00816830">
              <w:rPr>
                <w:rFonts w:ascii="Times New Roman" w:hAnsi="Times New Roman" w:cs="Times New Roman"/>
                <w:color w:val="FF0000"/>
                <w:sz w:val="20"/>
                <w:szCs w:val="20"/>
              </w:rPr>
              <w:lastRenderedPageBreak/>
              <w:t>Публично-правовая компания "Фонд развития территорий"</w:t>
            </w:r>
          </w:p>
        </w:tc>
        <w:tc>
          <w:tcPr>
            <w:tcW w:w="1251" w:type="pct"/>
          </w:tcPr>
          <w:p w:rsidR="00C76A12" w:rsidRPr="00816830" w:rsidRDefault="00C76A12" w:rsidP="00173927">
            <w:pPr>
              <w:jc w:val="center"/>
              <w:rPr>
                <w:rFonts w:ascii="Times New Roman" w:hAnsi="Times New Roman" w:cs="Times New Roman"/>
                <w:color w:val="FF0000"/>
                <w:sz w:val="20"/>
                <w:szCs w:val="20"/>
              </w:rPr>
            </w:pPr>
            <w:proofErr w:type="gramStart"/>
            <w:r w:rsidRPr="00816830">
              <w:rPr>
                <w:rFonts w:ascii="Times New Roman" w:hAnsi="Times New Roman" w:cs="Times New Roman"/>
                <w:color w:val="FF0000"/>
                <w:sz w:val="20"/>
                <w:szCs w:val="20"/>
              </w:rPr>
              <w:t>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2499" w:type="pct"/>
            <w:vAlign w:val="center"/>
          </w:tcPr>
          <w:p w:rsidR="00C76A12" w:rsidRPr="008F5EA9" w:rsidRDefault="00C76A12" w:rsidP="00173927">
            <w:pPr>
              <w:pStyle w:val="ConsPlusNormal"/>
              <w:rPr>
                <w:rFonts w:ascii="Times New Roman" w:hAnsi="Times New Roman" w:cs="Times New Roman"/>
                <w:color w:val="FF0000"/>
              </w:rPr>
            </w:pPr>
          </w:p>
          <w:p w:rsidR="00C76A12" w:rsidRPr="008F5EA9" w:rsidRDefault="00BB55C4" w:rsidP="00173927">
            <w:pPr>
              <w:pStyle w:val="ConsPlusNormal"/>
              <w:rPr>
                <w:rFonts w:ascii="Times New Roman" w:hAnsi="Times New Roman" w:cs="Times New Roman"/>
                <w:color w:val="FF0000"/>
              </w:rPr>
            </w:pPr>
            <w:r>
              <w:rPr>
                <w:rFonts w:ascii="Times New Roman" w:hAnsi="Times New Roman" w:cs="Times New Roman"/>
                <w:color w:val="FF0000"/>
              </w:rPr>
              <w:t xml:space="preserve"> </w:t>
            </w:r>
          </w:p>
          <w:p w:rsidR="00C76A12" w:rsidRPr="008F5EA9" w:rsidRDefault="00C76A12" w:rsidP="00173927">
            <w:pPr>
              <w:pStyle w:val="ConsPlusNormal"/>
              <w:rPr>
                <w:rFonts w:ascii="Times New Roman" w:hAnsi="Times New Roman" w:cs="Times New Roman"/>
                <w:color w:val="FF0000"/>
              </w:rPr>
            </w:pPr>
          </w:p>
          <w:p w:rsidR="00BB55C4" w:rsidRDefault="00C76A12" w:rsidP="00173927">
            <w:pPr>
              <w:pStyle w:val="ConsPlusNormal"/>
              <w:rPr>
                <w:rFonts w:ascii="Times New Roman" w:hAnsi="Times New Roman" w:cs="Times New Roman"/>
                <w:color w:val="FF0000"/>
              </w:rPr>
            </w:pPr>
            <w:r w:rsidRPr="008F5EA9">
              <w:rPr>
                <w:rFonts w:ascii="Times New Roman" w:hAnsi="Times New Roman" w:cs="Times New Roman"/>
                <w:color w:val="FF0000"/>
              </w:rPr>
              <w:t xml:space="preserve"> * Выписка из ЕГРН об объекте недвижимости (об испрашиваемом земельном участке) </w:t>
            </w:r>
          </w:p>
          <w:p w:rsidR="00BB55C4" w:rsidRDefault="00BB55C4" w:rsidP="00173927">
            <w:pPr>
              <w:pStyle w:val="ConsPlusNormal"/>
              <w:rPr>
                <w:rFonts w:ascii="Times New Roman" w:hAnsi="Times New Roman" w:cs="Times New Roman"/>
                <w:color w:val="FF0000"/>
              </w:rPr>
            </w:pPr>
          </w:p>
          <w:p w:rsidR="00C76A12" w:rsidRPr="008F5EA9" w:rsidRDefault="00C76A12" w:rsidP="00173927">
            <w:pPr>
              <w:pStyle w:val="ConsPlusNormal"/>
              <w:rPr>
                <w:rFonts w:ascii="Times New Roman" w:hAnsi="Times New Roman" w:cs="Times New Roman"/>
                <w:color w:val="FF0000"/>
              </w:rPr>
            </w:pPr>
            <w:r w:rsidRPr="008F5EA9">
              <w:rPr>
                <w:rFonts w:ascii="Times New Roman" w:hAnsi="Times New Roman" w:cs="Times New Roman"/>
                <w:color w:val="FF0000"/>
              </w:rPr>
              <w:t>* Выписка из ЕГРЮЛ о юридическом лице, являющемся заявителем</w:t>
            </w:r>
          </w:p>
        </w:tc>
      </w:tr>
      <w:tr w:rsidR="00C76A12" w:rsidRPr="00C227E0" w:rsidTr="008059DC">
        <w:trPr>
          <w:trHeight w:val="20"/>
        </w:trPr>
        <w:tc>
          <w:tcPr>
            <w:tcW w:w="5000" w:type="pct"/>
            <w:gridSpan w:val="3"/>
          </w:tcPr>
          <w:p w:rsidR="00C76A12" w:rsidRPr="008059DC" w:rsidRDefault="00C76A12"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постоянное (бессрочное) пользование</w:t>
            </w:r>
          </w:p>
          <w:p w:rsidR="00C76A12" w:rsidRPr="008059DC" w:rsidRDefault="00C76A12" w:rsidP="008059DC">
            <w:pPr>
              <w:pStyle w:val="ConsPlusNormal"/>
              <w:jc w:val="center"/>
              <w:rPr>
                <w:rFonts w:ascii="Times New Roman" w:hAnsi="Times New Roman" w:cs="Times New Roman"/>
                <w:b/>
                <w:i/>
                <w:u w:val="single"/>
              </w:rPr>
            </w:pP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Казенное предприятие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C227E0" w:rsidTr="008059DC">
        <w:trPr>
          <w:trHeight w:val="20"/>
        </w:trPr>
        <w:tc>
          <w:tcPr>
            <w:tcW w:w="5000" w:type="pct"/>
            <w:gridSpan w:val="3"/>
          </w:tcPr>
          <w:p w:rsidR="00C76A12" w:rsidRPr="008059DC" w:rsidRDefault="00C76A12" w:rsidP="008059DC">
            <w:pPr>
              <w:pStyle w:val="ConsPlusNormal"/>
              <w:jc w:val="center"/>
              <w:rPr>
                <w:rFonts w:ascii="Times New Roman" w:hAnsi="Times New Roman" w:cs="Times New Roman"/>
                <w:b/>
                <w:i/>
                <w:u w:val="single"/>
              </w:rPr>
            </w:pPr>
          </w:p>
          <w:p w:rsidR="00C76A12" w:rsidRPr="008059DC" w:rsidRDefault="00C76A12" w:rsidP="008059DC">
            <w:pPr>
              <w:pStyle w:val="ConsPlusNormal"/>
              <w:jc w:val="center"/>
              <w:rPr>
                <w:rFonts w:ascii="Times New Roman" w:hAnsi="Times New Roman" w:cs="Times New Roman"/>
                <w:b/>
                <w:i/>
                <w:u w:val="single"/>
              </w:rPr>
            </w:pPr>
            <w:r w:rsidRPr="008059DC">
              <w:rPr>
                <w:rFonts w:ascii="Times New Roman" w:hAnsi="Times New Roman" w:cs="Times New Roman"/>
                <w:b/>
                <w:i/>
                <w:u w:val="single"/>
              </w:rPr>
              <w:t>В безвозмездное пользование</w:t>
            </w:r>
          </w:p>
          <w:p w:rsidR="00C76A12" w:rsidRPr="008059DC" w:rsidRDefault="00C76A12" w:rsidP="008059DC">
            <w:pPr>
              <w:pStyle w:val="ConsPlusNormal"/>
              <w:jc w:val="center"/>
              <w:rPr>
                <w:rFonts w:ascii="Times New Roman" w:hAnsi="Times New Roman" w:cs="Times New Roman"/>
                <w:b/>
                <w:i/>
                <w:u w:val="single"/>
              </w:rPr>
            </w:pP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Государственное или муниципальное учреждение (бюджетное, казенное, автономное)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Казенное предприятие</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казенного предприятия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 виде служебного надела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Земельный участок, предназначенный для размещения зданий, сооружения религиозного или </w:t>
            </w:r>
            <w:r w:rsidRPr="000611C5">
              <w:rPr>
                <w:rFonts w:ascii="Times New Roman" w:hAnsi="Times New Roman" w:cs="Times New Roman"/>
              </w:rPr>
              <w:lastRenderedPageBreak/>
              <w:t>благотворительного назначения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Кадастровый паспорт здания, сооружения, расположенного на испрашиваемом земельном </w:t>
            </w:r>
            <w:r w:rsidRPr="000611C5">
              <w:rPr>
                <w:rFonts w:ascii="Times New Roman" w:hAnsi="Times New Roman" w:cs="Times New Roman"/>
              </w:rPr>
              <w:lastRenderedPageBreak/>
              <w:t>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здания, сооружения, расположенного на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proofErr w:type="gramStart"/>
            <w:r w:rsidRPr="000611C5">
              <w:rPr>
                <w:rFonts w:ascii="Times New Roman" w:hAnsi="Times New Roman" w:cs="Times New Roman"/>
              </w:rPr>
              <w:t xml:space="preserve">Лицо, с которым в соответствии с Федеральным </w:t>
            </w:r>
            <w:hyperlink r:id="rId23"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Гражданин, работающий по основному месту работы в муниципальных образованиях и по </w:t>
            </w:r>
            <w:r w:rsidRPr="000611C5">
              <w:rPr>
                <w:rFonts w:ascii="Times New Roman" w:hAnsi="Times New Roman" w:cs="Times New Roman"/>
              </w:rPr>
              <w:lastRenderedPageBreak/>
              <w:t>специальности, которые установлены законом субъекта Российской Федерации</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Земельный участок, предназначенный для индивидуального жилищного строительства или ведения личного </w:t>
            </w:r>
            <w:r w:rsidRPr="000611C5">
              <w:rPr>
                <w:rFonts w:ascii="Times New Roman" w:hAnsi="Times New Roman" w:cs="Times New Roman"/>
              </w:rPr>
              <w:lastRenderedPageBreak/>
              <w:t>подсобного хозяйства, расположенный в муниципальном образовании, определенном законом субъекта Российской Федерации</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Выписка из ЕГРН о правах на приобретаемый </w:t>
            </w:r>
            <w:r w:rsidRPr="000611C5">
              <w:rPr>
                <w:rFonts w:ascii="Times New Roman" w:hAnsi="Times New Roman" w:cs="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Гражданину, которому предоставлено служебное жилое помещение в виде жилого дома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на котором находится служебное жилое помещение в виде жилого дома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Лесной участок</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251" w:type="pct"/>
            <w:vMerge w:val="restart"/>
          </w:tcPr>
          <w:p w:rsidR="00C76A12" w:rsidRPr="000611C5" w:rsidRDefault="00C76A12" w:rsidP="008059DC">
            <w:pPr>
              <w:pStyle w:val="ConsPlusNormal"/>
              <w:rPr>
                <w:rFonts w:ascii="Times New Roman" w:hAnsi="Times New Roman" w:cs="Times New Roman"/>
              </w:rPr>
            </w:pPr>
            <w:proofErr w:type="gramStart"/>
            <w:r w:rsidRPr="000611C5">
              <w:rPr>
                <w:rFonts w:ascii="Times New Roman" w:hAnsi="Times New Roman" w:cs="Times New Roman"/>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ЕГРИП об индивидуальном предпринимателе,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для ведения огородничества или садоводства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ведения садоводства или огородничества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созданная гражданами в целях жилищного строительства</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proofErr w:type="gramStart"/>
            <w:r w:rsidRPr="000611C5">
              <w:rPr>
                <w:rFonts w:ascii="Times New Roman" w:hAnsi="Times New Roman" w:cs="Times New Roman"/>
              </w:rPr>
              <w:t xml:space="preserve">Лицо, с которым в соответствии с </w:t>
            </w:r>
            <w:r w:rsidRPr="000611C5">
              <w:rPr>
                <w:rFonts w:ascii="Times New Roman" w:hAnsi="Times New Roman" w:cs="Times New Roman"/>
              </w:rPr>
              <w:lastRenderedPageBreak/>
              <w:t xml:space="preserve">Федеральным </w:t>
            </w:r>
            <w:hyperlink r:id="rId24"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5"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0611C5">
              <w:rPr>
                <w:rFonts w:ascii="Times New Roman" w:hAnsi="Times New Roman" w:cs="Times New Roman"/>
              </w:rPr>
              <w:t xml:space="preserve"> счет средств федерального бюджета</w:t>
            </w:r>
          </w:p>
        </w:tc>
        <w:tc>
          <w:tcPr>
            <w:tcW w:w="1251" w:type="pct"/>
            <w:vMerge w:val="restart"/>
          </w:tcPr>
          <w:p w:rsidR="00C76A12" w:rsidRPr="000611C5" w:rsidRDefault="00C76A12" w:rsidP="008059DC">
            <w:pPr>
              <w:pStyle w:val="ConsPlusNormal"/>
              <w:rPr>
                <w:rFonts w:ascii="Times New Roman" w:hAnsi="Times New Roman" w:cs="Times New Roman"/>
              </w:rPr>
            </w:pPr>
            <w:proofErr w:type="gramStart"/>
            <w:r w:rsidRPr="000611C5">
              <w:rPr>
                <w:rFonts w:ascii="Times New Roman" w:hAnsi="Times New Roman" w:cs="Times New Roman"/>
              </w:rPr>
              <w:lastRenderedPageBreak/>
              <w:t xml:space="preserve">Земельный участок, необходимый для </w:t>
            </w:r>
            <w:r w:rsidRPr="000611C5">
              <w:rPr>
                <w:rFonts w:ascii="Times New Roman" w:hAnsi="Times New Roman" w:cs="Times New Roman"/>
              </w:rPr>
              <w:lastRenderedPageBreak/>
              <w:t xml:space="preserve">выполнения работ или оказания услуг, предусмотренных государственным контрактом, заключенным в соответствии с Федеральным </w:t>
            </w:r>
            <w:hyperlink r:id="rId26" w:history="1">
              <w:r w:rsidRPr="000611C5">
                <w:rPr>
                  <w:rFonts w:ascii="Times New Roman" w:hAnsi="Times New Roman" w:cs="Times New Roman"/>
                </w:rPr>
                <w:t>законом</w:t>
              </w:r>
            </w:hyperlink>
            <w:r w:rsidRPr="000611C5">
              <w:rPr>
                <w:rFonts w:ascii="Times New Roman" w:hAnsi="Times New Roman" w:cs="Times New Roman"/>
              </w:rPr>
              <w:t xml:space="preserve"> от 29 декабря 2012 года № 275-ФЗ «О государственном оборонном заказе» или Федеральным </w:t>
            </w:r>
            <w:hyperlink r:id="rId27" w:history="1">
              <w:r w:rsidRPr="000611C5">
                <w:rPr>
                  <w:rFonts w:ascii="Times New Roman" w:hAnsi="Times New Roman" w:cs="Times New Roman"/>
                </w:rPr>
                <w:t>законом</w:t>
              </w:r>
            </w:hyperlink>
            <w:r w:rsidRPr="000611C5">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lastRenderedPageBreak/>
              <w:t xml:space="preserve">Кадастровый паспорт испрашиваемого земельного участка либо кадастровая выписка об </w:t>
            </w:r>
            <w:r w:rsidRPr="000611C5">
              <w:rPr>
                <w:rFonts w:ascii="Times New Roman" w:hAnsi="Times New Roman" w:cs="Times New Roman"/>
              </w:rPr>
              <w:lastRenderedPageBreak/>
              <w:t>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предназначенный для жилищного строительства</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 xml:space="preserve">Лицо, право безвозмездного </w:t>
            </w:r>
            <w:proofErr w:type="gramStart"/>
            <w:r w:rsidRPr="000611C5">
              <w:rPr>
                <w:rFonts w:ascii="Times New Roman" w:hAnsi="Times New Roman" w:cs="Times New Roman"/>
              </w:rPr>
              <w:t>пользования</w:t>
            </w:r>
            <w:proofErr w:type="gramEnd"/>
            <w:r w:rsidRPr="000611C5">
              <w:rPr>
                <w:rFonts w:ascii="Times New Roman" w:hAnsi="Times New Roman" w:cs="Times New Roman"/>
              </w:rPr>
              <w:t xml:space="preserve"> которого на земельный участок, находящийся в муниципальной собственности, прекращено в связи с изъятием для муниципальных нужд</w:t>
            </w:r>
          </w:p>
        </w:tc>
        <w:tc>
          <w:tcPr>
            <w:tcW w:w="1251" w:type="pct"/>
            <w:vMerge w:val="restar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Земельный участок, предоставляемый взамен земельного участка, изъятого для муниципальных нужд</w:t>
            </w: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Кадастровый паспорт испрашиваемого земельного участка либо кадастровая выписка об испрашиваемом земельном участке</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C76A12" w:rsidRPr="000611C5" w:rsidTr="008059DC">
        <w:trPr>
          <w:trHeight w:val="20"/>
        </w:trPr>
        <w:tc>
          <w:tcPr>
            <w:tcW w:w="1250" w:type="pct"/>
            <w:vMerge/>
          </w:tcPr>
          <w:p w:rsidR="00C76A12" w:rsidRPr="000611C5" w:rsidRDefault="00C76A12" w:rsidP="008059DC">
            <w:pPr>
              <w:rPr>
                <w:rFonts w:ascii="Times New Roman" w:hAnsi="Times New Roman" w:cs="Times New Roman"/>
              </w:rPr>
            </w:pPr>
          </w:p>
        </w:tc>
        <w:tc>
          <w:tcPr>
            <w:tcW w:w="1251" w:type="pct"/>
            <w:vMerge/>
          </w:tcPr>
          <w:p w:rsidR="00C76A12" w:rsidRPr="000611C5" w:rsidRDefault="00C76A12" w:rsidP="008059DC">
            <w:pPr>
              <w:rPr>
                <w:rFonts w:ascii="Times New Roman" w:hAnsi="Times New Roman" w:cs="Times New Roman"/>
              </w:rPr>
            </w:pPr>
          </w:p>
        </w:tc>
        <w:tc>
          <w:tcPr>
            <w:tcW w:w="2499" w:type="pct"/>
          </w:tcPr>
          <w:p w:rsidR="00C76A12" w:rsidRPr="000611C5" w:rsidRDefault="00C76A12" w:rsidP="008059DC">
            <w:pPr>
              <w:pStyle w:val="ConsPlusNormal"/>
              <w:rPr>
                <w:rFonts w:ascii="Times New Roman" w:hAnsi="Times New Roman" w:cs="Times New Roman"/>
              </w:rPr>
            </w:pPr>
            <w:r w:rsidRPr="000611C5">
              <w:rPr>
                <w:rFonts w:ascii="Times New Roman" w:hAnsi="Times New Roman" w:cs="Times New Roman"/>
              </w:rPr>
              <w:t>Выписка из ЕГРЮЛ о юридическом лице, являющемся заявителем</w:t>
            </w:r>
          </w:p>
        </w:tc>
      </w:tr>
      <w:tr w:rsidR="00C76A12" w:rsidRPr="000611C5" w:rsidTr="008059DC">
        <w:trPr>
          <w:trHeight w:val="20"/>
        </w:trPr>
        <w:tc>
          <w:tcPr>
            <w:tcW w:w="1250" w:type="pct"/>
          </w:tcPr>
          <w:p w:rsidR="00C76A12" w:rsidRPr="00615462" w:rsidRDefault="00BB55C4" w:rsidP="008059DC">
            <w:pPr>
              <w:rPr>
                <w:rFonts w:ascii="Times New Roman" w:hAnsi="Times New Roman" w:cs="Times New Roman"/>
                <w:color w:val="FF0000"/>
                <w:sz w:val="20"/>
                <w:szCs w:val="20"/>
              </w:rPr>
            </w:pPr>
            <w:r w:rsidRPr="00615462">
              <w:rPr>
                <w:rFonts w:ascii="Times New Roman" w:hAnsi="Times New Roman" w:cs="Times New Roman"/>
                <w:color w:val="FF0000"/>
                <w:sz w:val="20"/>
                <w:szCs w:val="20"/>
              </w:rPr>
              <w:t>Публично-правовая компания "Фонд развития территорий"</w:t>
            </w:r>
          </w:p>
        </w:tc>
        <w:tc>
          <w:tcPr>
            <w:tcW w:w="1251" w:type="pct"/>
          </w:tcPr>
          <w:p w:rsidR="00C76A12" w:rsidRPr="00615462" w:rsidRDefault="00BB55C4" w:rsidP="008059DC">
            <w:pPr>
              <w:rPr>
                <w:rFonts w:ascii="Times New Roman" w:hAnsi="Times New Roman" w:cs="Times New Roman"/>
                <w:color w:val="FF0000"/>
                <w:sz w:val="20"/>
                <w:szCs w:val="20"/>
              </w:rPr>
            </w:pPr>
            <w:proofErr w:type="gramStart"/>
            <w:r w:rsidRPr="00615462">
              <w:rPr>
                <w:rFonts w:ascii="Times New Roman" w:hAnsi="Times New Roman" w:cs="Times New Roman"/>
                <w:color w:val="FF0000"/>
                <w:sz w:val="20"/>
                <w:szCs w:val="20"/>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законом от 29 июля 2017 г. N 218-ФЗ "О публично-правовой компании "Фонд развития территорий" и о внесении изменений в отдельные </w:t>
            </w:r>
            <w:r w:rsidRPr="00615462">
              <w:rPr>
                <w:rFonts w:ascii="Times New Roman" w:hAnsi="Times New Roman" w:cs="Times New Roman"/>
                <w:color w:val="FF0000"/>
                <w:sz w:val="20"/>
                <w:szCs w:val="20"/>
              </w:rPr>
              <w:lastRenderedPageBreak/>
              <w:t>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615462">
              <w:rPr>
                <w:rFonts w:ascii="Times New Roman" w:hAnsi="Times New Roman" w:cs="Times New Roman"/>
                <w:color w:val="FF0000"/>
                <w:sz w:val="20"/>
                <w:szCs w:val="20"/>
              </w:rPr>
              <w:t xml:space="preserve"> </w:t>
            </w:r>
            <w:proofErr w:type="gramStart"/>
            <w:r w:rsidRPr="00615462">
              <w:rPr>
                <w:rFonts w:ascii="Times New Roman" w:hAnsi="Times New Roman" w:cs="Times New Roman"/>
                <w:color w:val="FF0000"/>
                <w:sz w:val="20"/>
                <w:szCs w:val="20"/>
              </w:rPr>
              <w:t>по основаниям, предусмотренным Федеральным законом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roofErr w:type="gramEnd"/>
          </w:p>
        </w:tc>
        <w:tc>
          <w:tcPr>
            <w:tcW w:w="2499" w:type="pct"/>
          </w:tcPr>
          <w:p w:rsidR="00615462" w:rsidRPr="00615462" w:rsidRDefault="00615462" w:rsidP="008059DC">
            <w:pPr>
              <w:pStyle w:val="ConsPlusNormal"/>
              <w:rPr>
                <w:rFonts w:ascii="Times New Roman" w:hAnsi="Times New Roman" w:cs="Times New Roman"/>
                <w:color w:val="FF0000"/>
              </w:rPr>
            </w:pPr>
          </w:p>
          <w:p w:rsidR="00615462" w:rsidRPr="00615462" w:rsidRDefault="00BB55C4" w:rsidP="008059DC">
            <w:pPr>
              <w:pStyle w:val="ConsPlusNormal"/>
              <w:rPr>
                <w:rFonts w:ascii="Times New Roman" w:hAnsi="Times New Roman" w:cs="Times New Roman"/>
                <w:color w:val="FF0000"/>
              </w:rPr>
            </w:pPr>
            <w:r w:rsidRPr="00615462">
              <w:rPr>
                <w:rFonts w:ascii="Times New Roman" w:hAnsi="Times New Roman" w:cs="Times New Roman"/>
                <w:color w:val="FF0000"/>
              </w:rPr>
              <w:t>*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p w:rsidR="00615462" w:rsidRPr="00615462" w:rsidRDefault="00615462" w:rsidP="008059DC">
            <w:pPr>
              <w:pStyle w:val="ConsPlusNormal"/>
              <w:rPr>
                <w:rFonts w:ascii="Times New Roman" w:hAnsi="Times New Roman" w:cs="Times New Roman"/>
                <w:color w:val="FF0000"/>
              </w:rPr>
            </w:pPr>
          </w:p>
          <w:p w:rsidR="00615462" w:rsidRPr="00615462" w:rsidRDefault="00BB55C4" w:rsidP="008059DC">
            <w:pPr>
              <w:pStyle w:val="ConsPlusNormal"/>
              <w:rPr>
                <w:rFonts w:ascii="Times New Roman" w:hAnsi="Times New Roman" w:cs="Times New Roman"/>
                <w:color w:val="FF0000"/>
              </w:rPr>
            </w:pPr>
            <w:r w:rsidRPr="00615462">
              <w:rPr>
                <w:rFonts w:ascii="Times New Roman" w:hAnsi="Times New Roman" w:cs="Times New Roman"/>
                <w:color w:val="FF0000"/>
              </w:rPr>
              <w:t xml:space="preserve"> * Выписка из ЕГРН об объекте недвижимости (об испрашиваемом земельном участке) </w:t>
            </w:r>
          </w:p>
          <w:p w:rsidR="00615462" w:rsidRPr="00615462" w:rsidRDefault="00615462" w:rsidP="008059DC">
            <w:pPr>
              <w:pStyle w:val="ConsPlusNormal"/>
              <w:rPr>
                <w:rFonts w:ascii="Times New Roman" w:hAnsi="Times New Roman" w:cs="Times New Roman"/>
                <w:color w:val="FF0000"/>
              </w:rPr>
            </w:pPr>
          </w:p>
          <w:p w:rsidR="00C76A12" w:rsidRPr="00615462" w:rsidRDefault="00BB55C4" w:rsidP="008059DC">
            <w:pPr>
              <w:pStyle w:val="ConsPlusNormal"/>
              <w:rPr>
                <w:rFonts w:ascii="Times New Roman" w:hAnsi="Times New Roman" w:cs="Times New Roman"/>
                <w:color w:val="FF0000"/>
              </w:rPr>
            </w:pPr>
            <w:r w:rsidRPr="00615462">
              <w:rPr>
                <w:rFonts w:ascii="Times New Roman" w:hAnsi="Times New Roman" w:cs="Times New Roman"/>
                <w:color w:val="FF0000"/>
              </w:rPr>
              <w:t>* Выписка из ЕГРЮЛ о юридическом лице, являющемся заявителем</w:t>
            </w:r>
          </w:p>
        </w:tc>
      </w:tr>
    </w:tbl>
    <w:p w:rsidR="00A83914" w:rsidRDefault="00A83914" w:rsidP="00A83914">
      <w:pPr>
        <w:autoSpaceDE w:val="0"/>
        <w:autoSpaceDN w:val="0"/>
        <w:adjustRightInd w:val="0"/>
        <w:ind w:firstLine="567"/>
        <w:jc w:val="both"/>
        <w:rPr>
          <w:rFonts w:ascii="Times New Roman" w:hAnsi="Times New Roman" w:cs="Times New Roman"/>
          <w:sz w:val="20"/>
          <w:szCs w:val="20"/>
        </w:rPr>
      </w:pPr>
    </w:p>
    <w:p w:rsidR="00A83914" w:rsidRPr="000575B1"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Особенности взаимодействия с заявителем при предоставлении муниципальной услуги</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lastRenderedPageBreak/>
        <w:t>2.8. Запрещается требовать от заявителя: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rPr>
      </w:pPr>
      <w:r w:rsidRPr="00BE0203">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83914" w:rsidRDefault="00A83914" w:rsidP="00A83914">
      <w:pPr>
        <w:autoSpaceDE w:val="0"/>
        <w:autoSpaceDN w:val="0"/>
        <w:adjustRightInd w:val="0"/>
        <w:ind w:firstLine="567"/>
        <w:jc w:val="both"/>
        <w:rPr>
          <w:rFonts w:ascii="Times New Roman" w:hAnsi="Times New Roman" w:cs="Times New Roman"/>
          <w:sz w:val="20"/>
          <w:szCs w:val="20"/>
        </w:rPr>
      </w:pPr>
      <w:proofErr w:type="gramStart"/>
      <w:r w:rsidRPr="00BE0203">
        <w:rPr>
          <w:rFonts w:ascii="Times New Roman" w:hAnsi="Times New Roman" w:cs="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BE0203">
        <w:rPr>
          <w:rFonts w:ascii="Times New Roman" w:hAnsi="Times New Roman" w:cs="Times New Roman"/>
          <w:sz w:val="20"/>
          <w:szCs w:val="20"/>
        </w:rPr>
        <w:t xml:space="preserve"> </w:t>
      </w:r>
      <w:proofErr w:type="gramStart"/>
      <w:r w:rsidRPr="00BE0203">
        <w:rPr>
          <w:rFonts w:ascii="Times New Roman" w:hAnsi="Times New Roman" w:cs="Times New Roman"/>
          <w:sz w:val="20"/>
          <w:szCs w:val="20"/>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E0203">
        <w:rPr>
          <w:rFonts w:ascii="Times New Roman" w:hAnsi="Times New Roman" w:cs="Times New Roman"/>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2C23" w:rsidRPr="00DE7A5A" w:rsidRDefault="00642C23" w:rsidP="00F376EE">
      <w:pPr>
        <w:ind w:firstLine="567"/>
        <w:jc w:val="both"/>
        <w:rPr>
          <w:rFonts w:ascii="Times New Roman" w:hAnsi="Times New Roman" w:cs="Times New Roman"/>
          <w:bCs/>
          <w:color w:val="FF0000"/>
          <w:sz w:val="20"/>
          <w:szCs w:val="20"/>
        </w:rPr>
      </w:pPr>
      <w:proofErr w:type="gramStart"/>
      <w:r w:rsidRPr="00DE7A5A">
        <w:rPr>
          <w:rFonts w:ascii="Times New Roman" w:hAnsi="Times New Roman" w:cs="Times New Roman"/>
          <w:color w:val="FF0000"/>
          <w:sz w:val="20"/>
          <w:szCs w:val="20"/>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roofErr w:type="gramEnd"/>
    </w:p>
    <w:p w:rsidR="00642C23" w:rsidRPr="00BE0203" w:rsidRDefault="00642C23" w:rsidP="00A83914">
      <w:pPr>
        <w:autoSpaceDE w:val="0"/>
        <w:autoSpaceDN w:val="0"/>
        <w:adjustRightInd w:val="0"/>
        <w:ind w:firstLine="567"/>
        <w:jc w:val="both"/>
        <w:rPr>
          <w:rFonts w:ascii="Times New Roman" w:hAnsi="Times New Roman" w:cs="Times New Roman"/>
          <w:sz w:val="20"/>
          <w:szCs w:val="20"/>
        </w:rPr>
      </w:pPr>
    </w:p>
    <w:p w:rsidR="00A83914" w:rsidRPr="00083929" w:rsidRDefault="00A83914" w:rsidP="00A83914">
      <w:pPr>
        <w:autoSpaceDE w:val="0"/>
        <w:autoSpaceDN w:val="0"/>
        <w:adjustRightInd w:val="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отказа в приеме документов, необходимых для предоставления муниципальной услуги</w:t>
      </w:r>
    </w:p>
    <w:p w:rsidR="00A83914" w:rsidRPr="000575B1"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2.9. Основания для отказа в приеме документов, необходимых для предоставления муниципальной услуги, законодательством не предусмотрены.</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оснований для приостановления или отказа в предоставлении муниципальной услуги</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2.10. Основанием для приостановления предоставления муниципальной услуги, является: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2.10.1.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предоставление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2.11. Основанием для отказа в предоставлении муниципальной услуги, является:</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2.11.1. при предварительном согласовании предоставления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а) несоответствие схемы расположения земельного участка ее форме, формату или требованиям к ее подготовке, утвержденным приказом Министерства экономического развития Российской Федерации от 27 ноября 2014 года №762;</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 земельный участок, который предстоит образовать, не может быть предоставлен заявителю по основаниям, указанным в подпунктах 1 - </w:t>
      </w:r>
      <w:hyperlink r:id="rId28" w:history="1">
        <w:r w:rsidRPr="00BE0203">
          <w:rPr>
            <w:rFonts w:ascii="Times New Roman" w:hAnsi="Times New Roman" w:cs="Times New Roman"/>
            <w:sz w:val="20"/>
            <w:szCs w:val="20"/>
          </w:rPr>
          <w:t>13</w:t>
        </w:r>
      </w:hyperlink>
      <w:r w:rsidRPr="00BE0203">
        <w:rPr>
          <w:rFonts w:ascii="Times New Roman" w:hAnsi="Times New Roman" w:cs="Times New Roman"/>
          <w:sz w:val="20"/>
          <w:szCs w:val="20"/>
        </w:rPr>
        <w:t xml:space="preserve">, </w:t>
      </w:r>
      <w:hyperlink r:id="rId29" w:history="1">
        <w:r w:rsidRPr="00BE0203">
          <w:rPr>
            <w:rFonts w:ascii="Times New Roman" w:hAnsi="Times New Roman" w:cs="Times New Roman"/>
            <w:sz w:val="20"/>
            <w:szCs w:val="20"/>
          </w:rPr>
          <w:t>15</w:t>
        </w:r>
      </w:hyperlink>
      <w:r w:rsidRPr="00BE0203">
        <w:rPr>
          <w:rFonts w:ascii="Times New Roman" w:hAnsi="Times New Roman" w:cs="Times New Roman"/>
          <w:sz w:val="20"/>
          <w:szCs w:val="20"/>
        </w:rPr>
        <w:t xml:space="preserve"> - </w:t>
      </w:r>
      <w:hyperlink r:id="rId30" w:history="1">
        <w:r w:rsidRPr="00BE0203">
          <w:rPr>
            <w:rFonts w:ascii="Times New Roman" w:hAnsi="Times New Roman" w:cs="Times New Roman"/>
            <w:sz w:val="20"/>
            <w:szCs w:val="20"/>
          </w:rPr>
          <w:t>19</w:t>
        </w:r>
      </w:hyperlink>
      <w:r w:rsidRPr="00BE0203">
        <w:rPr>
          <w:rFonts w:ascii="Times New Roman" w:hAnsi="Times New Roman" w:cs="Times New Roman"/>
          <w:sz w:val="20"/>
          <w:szCs w:val="20"/>
        </w:rPr>
        <w:t xml:space="preserve">, </w:t>
      </w:r>
      <w:hyperlink r:id="rId31" w:history="1">
        <w:r w:rsidRPr="00BE0203">
          <w:rPr>
            <w:rFonts w:ascii="Times New Roman" w:hAnsi="Times New Roman" w:cs="Times New Roman"/>
            <w:sz w:val="20"/>
            <w:szCs w:val="20"/>
          </w:rPr>
          <w:t>22</w:t>
        </w:r>
      </w:hyperlink>
      <w:r w:rsidRPr="00BE0203">
        <w:rPr>
          <w:rFonts w:ascii="Times New Roman" w:hAnsi="Times New Roman" w:cs="Times New Roman"/>
          <w:sz w:val="20"/>
          <w:szCs w:val="20"/>
        </w:rPr>
        <w:t xml:space="preserve"> и 23 пункта 2.11.2. Административного регламента;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2.11.2. Административного регламента.</w:t>
      </w:r>
    </w:p>
    <w:p w:rsidR="00A83914" w:rsidRPr="00BE0203" w:rsidRDefault="00A83914" w:rsidP="00A83914">
      <w:pPr>
        <w:autoSpaceDE w:val="0"/>
        <w:autoSpaceDN w:val="0"/>
        <w:adjustRightInd w:val="0"/>
        <w:ind w:firstLine="567"/>
        <w:jc w:val="both"/>
        <w:rPr>
          <w:rFonts w:ascii="Times New Roman" w:hAnsi="Times New Roman" w:cs="Times New Roman"/>
          <w:sz w:val="20"/>
          <w:szCs w:val="20"/>
          <w:u w:val="single"/>
        </w:rPr>
      </w:pPr>
      <w:r w:rsidRPr="00BE0203">
        <w:rPr>
          <w:rFonts w:ascii="Times New Roman" w:hAnsi="Times New Roman" w:cs="Times New Roman"/>
          <w:sz w:val="20"/>
          <w:szCs w:val="20"/>
          <w:u w:val="single"/>
        </w:rPr>
        <w:t>2.11.2. при предоставлении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w:t>
      </w:r>
      <w:proofErr w:type="gramEnd"/>
      <w:r w:rsidRPr="00BE0203">
        <w:rPr>
          <w:rFonts w:ascii="Times New Roman" w:hAnsi="Times New Roman" w:cs="Times New Roman"/>
          <w:sz w:val="20"/>
          <w:szCs w:val="20"/>
        </w:rPr>
        <w:t xml:space="preserve">, </w:t>
      </w:r>
      <w:proofErr w:type="gramStart"/>
      <w:r w:rsidRPr="00BE0203">
        <w:rPr>
          <w:rFonts w:ascii="Times New Roman" w:hAnsi="Times New Roman" w:cs="Times New Roman"/>
          <w:sz w:val="20"/>
          <w:szCs w:val="20"/>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E0203">
        <w:rPr>
          <w:rFonts w:ascii="Times New Roman" w:hAnsi="Times New Roman" w:cs="Times New Roman"/>
          <w:sz w:val="20"/>
          <w:szCs w:val="20"/>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E0203">
        <w:rPr>
          <w:rFonts w:ascii="Times New Roman" w:hAnsi="Times New Roman" w:cs="Times New Roman"/>
          <w:sz w:val="20"/>
          <w:szCs w:val="20"/>
        </w:rPr>
        <w:t xml:space="preserve"> незавершенного строительства;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E0203">
        <w:rPr>
          <w:rFonts w:ascii="Times New Roman" w:hAnsi="Times New Roman" w:cs="Times New Roman"/>
          <w:sz w:val="20"/>
          <w:szCs w:val="20"/>
        </w:rPr>
        <w:t xml:space="preserve"> для целей резервирования;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E0203">
        <w:rPr>
          <w:rFonts w:ascii="Times New Roman" w:hAnsi="Times New Roman" w:cs="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E0203">
        <w:rPr>
          <w:rFonts w:ascii="Times New Roman" w:hAnsi="Times New Roman" w:cs="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11) указанный в заявлении о предоставлении земельного участка земельный участок является предметом аукциона, </w:t>
      </w:r>
      <w:proofErr w:type="gramStart"/>
      <w:r w:rsidRPr="00BE0203">
        <w:rPr>
          <w:rFonts w:ascii="Times New Roman" w:hAnsi="Times New Roman" w:cs="Times New Roman"/>
          <w:sz w:val="20"/>
          <w:szCs w:val="20"/>
        </w:rPr>
        <w:t>извещение</w:t>
      </w:r>
      <w:proofErr w:type="gramEnd"/>
      <w:r w:rsidRPr="00BE0203">
        <w:rPr>
          <w:rFonts w:ascii="Times New Roman" w:hAnsi="Times New Roman" w:cs="Times New Roman"/>
          <w:sz w:val="20"/>
          <w:szCs w:val="20"/>
        </w:rPr>
        <w:t xml:space="preserve"> о проведении которого размещено в соответствии с пунктом 19 статьи 39.11 Земельного Кодекса Российской Федерации;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в соответствии с утвержденным проектом межевания территории или схемой расположения</w:t>
      </w:r>
      <w:proofErr w:type="gramEnd"/>
      <w:r w:rsidRPr="00BE0203">
        <w:rPr>
          <w:rFonts w:ascii="Times New Roman" w:hAnsi="Times New Roman" w:cs="Times New Roman"/>
          <w:sz w:val="20"/>
          <w:szCs w:val="20"/>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13) в отношении земельного участка, указанного в заявлен</w:t>
      </w:r>
      <w:proofErr w:type="gramStart"/>
      <w:r w:rsidRPr="00BE0203">
        <w:rPr>
          <w:rFonts w:ascii="Times New Roman" w:hAnsi="Times New Roman" w:cs="Times New Roman"/>
          <w:sz w:val="20"/>
          <w:szCs w:val="20"/>
        </w:rPr>
        <w:t>ии о е</w:t>
      </w:r>
      <w:proofErr w:type="gramEnd"/>
      <w:r w:rsidRPr="00BE0203">
        <w:rPr>
          <w:rFonts w:ascii="Times New Roman" w:hAnsi="Times New Roman" w:cs="Times New Roman"/>
          <w:sz w:val="20"/>
          <w:szCs w:val="20"/>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или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w:t>
      </w:r>
      <w:proofErr w:type="gramEnd"/>
      <w:r w:rsidRPr="00BE0203">
        <w:rPr>
          <w:rFonts w:ascii="Times New Roman" w:hAnsi="Times New Roman" w:cs="Times New Roman"/>
          <w:sz w:val="20"/>
          <w:szCs w:val="20"/>
        </w:rPr>
        <w:t xml:space="preserve"> </w:t>
      </w:r>
      <w:proofErr w:type="gramStart"/>
      <w:r w:rsidRPr="00BE0203">
        <w:rPr>
          <w:rFonts w:ascii="Times New Roman" w:hAnsi="Times New Roman" w:cs="Times New Roman"/>
          <w:sz w:val="20"/>
          <w:szCs w:val="20"/>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19) предоставление земельного участка на заявленном виде прав не допускается;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20) в отношении земельного участка, указанного в заявлен</w:t>
      </w:r>
      <w:proofErr w:type="gramStart"/>
      <w:r w:rsidRPr="00BE0203">
        <w:rPr>
          <w:rFonts w:ascii="Times New Roman" w:hAnsi="Times New Roman" w:cs="Times New Roman"/>
          <w:sz w:val="20"/>
          <w:szCs w:val="20"/>
        </w:rPr>
        <w:t>ии о е</w:t>
      </w:r>
      <w:proofErr w:type="gramEnd"/>
      <w:r w:rsidRPr="00BE0203">
        <w:rPr>
          <w:rFonts w:ascii="Times New Roman" w:hAnsi="Times New Roman" w:cs="Times New Roman"/>
          <w:sz w:val="20"/>
          <w:szCs w:val="20"/>
        </w:rPr>
        <w:t>го предоставлении, не установлен вид разрешенного использования;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22) в отношении земельного участка, указанного в заявлен</w:t>
      </w:r>
      <w:proofErr w:type="gramStart"/>
      <w:r w:rsidRPr="00BE0203">
        <w:rPr>
          <w:rFonts w:ascii="Times New Roman" w:hAnsi="Times New Roman" w:cs="Times New Roman"/>
          <w:sz w:val="20"/>
          <w:szCs w:val="20"/>
        </w:rPr>
        <w:t>ии о е</w:t>
      </w:r>
      <w:proofErr w:type="gramEnd"/>
      <w:r w:rsidRPr="00BE0203">
        <w:rPr>
          <w:rFonts w:ascii="Times New Roman" w:hAnsi="Times New Roman" w:cs="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24) границы земельного участка, указанного в заявлен</w:t>
      </w:r>
      <w:proofErr w:type="gramStart"/>
      <w:r w:rsidRPr="00BE0203">
        <w:rPr>
          <w:rFonts w:ascii="Times New Roman" w:hAnsi="Times New Roman" w:cs="Times New Roman"/>
          <w:sz w:val="20"/>
          <w:szCs w:val="20"/>
        </w:rPr>
        <w:t>ии о е</w:t>
      </w:r>
      <w:proofErr w:type="gramEnd"/>
      <w:r w:rsidRPr="00BE0203">
        <w:rPr>
          <w:rFonts w:ascii="Times New Roman" w:hAnsi="Times New Roman" w:cs="Times New Roman"/>
          <w:sz w:val="20"/>
          <w:szCs w:val="20"/>
        </w:rPr>
        <w:t>го предоставлении, подлежат уточнению в соответствии с Федеральным законом "О государственном кадастре недвижимости";</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proofErr w:type="gramStart"/>
      <w:r w:rsidRPr="00BE0203">
        <w:rPr>
          <w:rFonts w:ascii="Times New Roman" w:hAnsi="Times New Roman" w:cs="Times New Roman"/>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 xml:space="preserve">2.11.3. </w:t>
      </w:r>
      <w:r w:rsidRPr="00BE0203">
        <w:rPr>
          <w:rFonts w:ascii="Times New Roman" w:hAnsi="Times New Roman" w:cs="Times New Roman"/>
          <w:sz w:val="20"/>
          <w:szCs w:val="20"/>
          <w:u w:val="single"/>
        </w:rPr>
        <w:t xml:space="preserve">при предоставлении земельного участка в собственность бесплатно </w:t>
      </w:r>
      <w:proofErr w:type="gramStart"/>
      <w:r w:rsidRPr="00BE0203">
        <w:rPr>
          <w:rFonts w:ascii="Times New Roman" w:hAnsi="Times New Roman" w:cs="Times New Roman"/>
          <w:sz w:val="20"/>
          <w:szCs w:val="20"/>
          <w:u w:val="single"/>
        </w:rPr>
        <w:t>гражданину</w:t>
      </w:r>
      <w:proofErr w:type="gramEnd"/>
      <w:r w:rsidRPr="00BE0203">
        <w:rPr>
          <w:rFonts w:ascii="Times New Roman" w:hAnsi="Times New Roman" w:cs="Times New Roman"/>
          <w:sz w:val="20"/>
          <w:szCs w:val="20"/>
          <w:u w:val="single"/>
        </w:rPr>
        <w:t xml:space="preserve"> имеющему трех и более детей:</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 xml:space="preserve">1) отсутствие документов, перечисленных в пункте 2.6. Административного регламента, </w:t>
      </w:r>
      <w:proofErr w:type="gramStart"/>
      <w:r w:rsidRPr="00BE0203">
        <w:rPr>
          <w:rFonts w:ascii="Times New Roman" w:hAnsi="Times New Roman" w:cs="Times New Roman"/>
          <w:sz w:val="20"/>
          <w:szCs w:val="20"/>
        </w:rPr>
        <w:t>необходимых</w:t>
      </w:r>
      <w:proofErr w:type="gramEnd"/>
      <w:r w:rsidRPr="00BE0203">
        <w:rPr>
          <w:rFonts w:ascii="Times New Roman" w:hAnsi="Times New Roman" w:cs="Times New Roman"/>
          <w:sz w:val="20"/>
          <w:szCs w:val="20"/>
        </w:rPr>
        <w:t xml:space="preserve"> для предоставления муниципальной услуги для указанной категории;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2) заявитель не состоит на учете </w:t>
      </w:r>
      <w:r w:rsidRPr="00671B60">
        <w:rPr>
          <w:rFonts w:ascii="Times New Roman" w:eastAsiaTheme="minorHAnsi" w:hAnsi="Times New Roman" w:cs="Times New Roman"/>
          <w:lang w:eastAsia="en-US"/>
        </w:rPr>
        <w:t>в качестве лица, имеющего право на предоставление ему земельного участка в собственность бесплатно;</w:t>
      </w:r>
    </w:p>
    <w:p w:rsidR="00A83914" w:rsidRPr="00671B60" w:rsidRDefault="00A83914" w:rsidP="00A83914">
      <w:pPr>
        <w:pStyle w:val="ConsPlusNormal"/>
        <w:ind w:firstLine="540"/>
        <w:jc w:val="both"/>
        <w:rPr>
          <w:rFonts w:ascii="Times New Roman" w:hAnsi="Times New Roman" w:cs="Times New Roman"/>
        </w:rPr>
      </w:pPr>
      <w:proofErr w:type="gramStart"/>
      <w:r w:rsidRPr="00671B60">
        <w:rPr>
          <w:rFonts w:ascii="Times New Roman" w:eastAsiaTheme="minorHAnsi" w:hAnsi="Times New Roman" w:cs="Times New Roman"/>
          <w:lang w:eastAsia="en-US"/>
        </w:rPr>
        <w:t xml:space="preserve">3) заявитель предоставил заявление и документы в срок, находящийся за пределами отведенных 30 календарных дней </w:t>
      </w:r>
      <w:r w:rsidRPr="00671B60">
        <w:rPr>
          <w:rFonts w:ascii="Times New Roman" w:hAnsi="Times New Roman" w:cs="Times New Roman"/>
        </w:rPr>
        <w:t>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 в соответствии с уставами муниципальных образований области;</w:t>
      </w:r>
      <w:proofErr w:type="gramEnd"/>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4) удостоверение многодетной семьи, представленное гражданином, является недействительным, за исключением случаев, предусмотренных Законом Саратовской области от 30 сентября 2014 года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когда представление удостоверения многодетной семьи не требуется;</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lastRenderedPageBreak/>
        <w:t>5) в отношении заявителя уже было принято решение о предоставлении в собственность бесплатно земельного участка;</w:t>
      </w:r>
    </w:p>
    <w:p w:rsidR="00A83914" w:rsidRPr="00BE0203" w:rsidRDefault="00A83914" w:rsidP="00A83914">
      <w:pPr>
        <w:autoSpaceDE w:val="0"/>
        <w:autoSpaceDN w:val="0"/>
        <w:adjustRightInd w:val="0"/>
        <w:ind w:firstLine="540"/>
        <w:jc w:val="both"/>
        <w:rPr>
          <w:rFonts w:ascii="Times New Roman" w:hAnsi="Times New Roman" w:cs="Times New Roman"/>
          <w:sz w:val="20"/>
          <w:szCs w:val="20"/>
        </w:rPr>
      </w:pPr>
      <w:r w:rsidRPr="00BE0203">
        <w:rPr>
          <w:rFonts w:ascii="Times New Roman" w:hAnsi="Times New Roman" w:cs="Times New Roman"/>
          <w:sz w:val="20"/>
          <w:szCs w:val="20"/>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A83914" w:rsidRPr="00BE0203" w:rsidRDefault="00A83914" w:rsidP="00A83914">
      <w:pPr>
        <w:ind w:firstLine="567"/>
        <w:jc w:val="both"/>
        <w:rPr>
          <w:rFonts w:ascii="Times New Roman" w:hAnsi="Times New Roman" w:cs="Times New Roman"/>
          <w:sz w:val="20"/>
          <w:szCs w:val="20"/>
        </w:rPr>
      </w:pPr>
      <w:r w:rsidRPr="00BE0203">
        <w:rPr>
          <w:rFonts w:ascii="Times New Roman" w:hAnsi="Times New Roman" w:cs="Times New Roman"/>
          <w:sz w:val="20"/>
          <w:szCs w:val="20"/>
        </w:rPr>
        <w:t>На любой стадии административных процедур до принятия решения о предварительном согласовании предоставления земельного участка или предоставлении земельного участка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A83914" w:rsidRPr="00083929" w:rsidRDefault="00A83914" w:rsidP="00A83914">
      <w:pPr>
        <w:spacing w:after="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A83914" w:rsidRPr="00083929" w:rsidRDefault="00A83914" w:rsidP="00A83914">
      <w:pPr>
        <w:spacing w:after="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муниципальной услуги</w:t>
      </w:r>
    </w:p>
    <w:p w:rsidR="00A83914" w:rsidRPr="00F31548" w:rsidRDefault="00A83914" w:rsidP="00A83914">
      <w:pPr>
        <w:spacing w:after="0"/>
        <w:ind w:firstLine="540"/>
        <w:jc w:val="both"/>
        <w:rPr>
          <w:rFonts w:ascii="Times New Roman" w:hAnsi="Times New Roman" w:cs="Times New Roman"/>
          <w:sz w:val="20"/>
          <w:szCs w:val="20"/>
        </w:rPr>
      </w:pPr>
      <w:r w:rsidRPr="00F31548">
        <w:rPr>
          <w:rFonts w:ascii="Times New Roman" w:hAnsi="Times New Roman" w:cs="Times New Roman"/>
          <w:sz w:val="20"/>
          <w:szCs w:val="20"/>
        </w:rPr>
        <w:t>2.12. Услуг, которые являются необходимыми и обязательными для предоставления муниципальной услуги, не предусмотрено.</w:t>
      </w:r>
    </w:p>
    <w:p w:rsidR="00A83914" w:rsidRPr="00BE0203" w:rsidRDefault="00A83914" w:rsidP="00A83914">
      <w:pPr>
        <w:spacing w:after="0"/>
        <w:ind w:firstLine="540"/>
        <w:jc w:val="both"/>
        <w:rPr>
          <w:rFonts w:ascii="Times New Roman" w:hAnsi="Times New Roman" w:cs="Times New Roman"/>
        </w:rPr>
      </w:pP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A83914" w:rsidRPr="00F31548" w:rsidRDefault="00A83914" w:rsidP="00A83914">
      <w:pPr>
        <w:autoSpaceDE w:val="0"/>
        <w:autoSpaceDN w:val="0"/>
        <w:adjustRightInd w:val="0"/>
        <w:ind w:firstLine="709"/>
        <w:jc w:val="both"/>
        <w:rPr>
          <w:rFonts w:ascii="Times New Roman" w:hAnsi="Times New Roman" w:cs="Times New Roman"/>
          <w:sz w:val="20"/>
          <w:szCs w:val="20"/>
        </w:rPr>
      </w:pPr>
      <w:r w:rsidRPr="00F31548">
        <w:rPr>
          <w:rFonts w:ascii="Times New Roman" w:hAnsi="Times New Roman" w:cs="Times New Roman"/>
          <w:sz w:val="20"/>
          <w:szCs w:val="20"/>
        </w:rPr>
        <w:t>2.13. Муниципальная услуга предоставляется бесплатно.</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2.14. Услуг, которые являются необходимыми и обязательными для предоставления муниципальной услуги, не предусмотрено.</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A83914" w:rsidRPr="00F31548" w:rsidRDefault="00A83914" w:rsidP="00A83914">
      <w:pPr>
        <w:ind w:firstLine="540"/>
        <w:jc w:val="both"/>
        <w:rPr>
          <w:rFonts w:ascii="Times New Roman" w:hAnsi="Times New Roman" w:cs="Times New Roman"/>
          <w:sz w:val="20"/>
          <w:szCs w:val="20"/>
        </w:rPr>
      </w:pPr>
      <w:r w:rsidRPr="00F31548">
        <w:rPr>
          <w:rFonts w:ascii="Times New Roman" w:hAnsi="Times New Roman" w:cs="Times New Roman"/>
          <w:sz w:val="20"/>
          <w:szCs w:val="20"/>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Срок и порядок регистрации запроса заявителя о предоставлении муниципальной услуги</w:t>
      </w:r>
    </w:p>
    <w:p w:rsidR="00A83914" w:rsidRPr="00F31548" w:rsidRDefault="00A83914" w:rsidP="00A83914">
      <w:pPr>
        <w:ind w:firstLine="540"/>
        <w:jc w:val="both"/>
        <w:rPr>
          <w:rFonts w:ascii="Times New Roman" w:hAnsi="Times New Roman" w:cs="Times New Roman"/>
          <w:sz w:val="20"/>
          <w:szCs w:val="20"/>
        </w:rPr>
      </w:pPr>
      <w:r w:rsidRPr="00F31548">
        <w:rPr>
          <w:rFonts w:ascii="Times New Roman" w:hAnsi="Times New Roman" w:cs="Times New Roman"/>
          <w:sz w:val="20"/>
          <w:szCs w:val="20"/>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На стенде размещается следующая информация:</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основные положения законодательства, касающиеся порядка предоставления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и формы документов, необходимых для предоставления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оснований для отказа в предоставлении муниципальной услуги;</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F31548" w:rsidRDefault="00A83914" w:rsidP="00A83914">
      <w:pPr>
        <w:autoSpaceDE w:val="0"/>
        <w:autoSpaceDN w:val="0"/>
        <w:adjustRightInd w:val="0"/>
        <w:ind w:firstLine="540"/>
        <w:jc w:val="both"/>
        <w:outlineLvl w:val="2"/>
        <w:rPr>
          <w:rFonts w:ascii="Times New Roman" w:hAnsi="Times New Roman" w:cs="Times New Roman"/>
          <w:sz w:val="20"/>
          <w:szCs w:val="20"/>
        </w:rPr>
      </w:pPr>
      <w:r w:rsidRPr="00F31548">
        <w:rPr>
          <w:rFonts w:ascii="Times New Roman" w:hAnsi="Times New Roman" w:cs="Times New Roman"/>
          <w:sz w:val="20"/>
          <w:szCs w:val="20"/>
        </w:rPr>
        <w:t>перечень МФЦ (с указанием контактной информации), через которые может быть подано заявление.</w:t>
      </w:r>
    </w:p>
    <w:p w:rsidR="00A83914" w:rsidRPr="00083929" w:rsidRDefault="00A83914" w:rsidP="00A83914">
      <w:pPr>
        <w:autoSpaceDE w:val="0"/>
        <w:autoSpaceDN w:val="0"/>
        <w:adjustRightInd w:val="0"/>
        <w:ind w:firstLine="540"/>
        <w:jc w:val="center"/>
        <w:outlineLvl w:val="2"/>
        <w:rPr>
          <w:rFonts w:ascii="Times New Roman" w:hAnsi="Times New Roman" w:cs="Times New Roman"/>
          <w:b/>
          <w:i/>
          <w:sz w:val="20"/>
          <w:szCs w:val="20"/>
        </w:rPr>
      </w:pPr>
      <w:r w:rsidRPr="00083929">
        <w:rPr>
          <w:rFonts w:ascii="Times New Roman" w:hAnsi="Times New Roman" w:cs="Times New Roman"/>
          <w:b/>
          <w:i/>
          <w:sz w:val="20"/>
          <w:szCs w:val="20"/>
        </w:rPr>
        <w:t>Показатели доступности и качества муниципальной услуги</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2.18. </w:t>
      </w:r>
      <w:r w:rsidRPr="00F31548">
        <w:rPr>
          <w:rFonts w:ascii="Times New Roman" w:eastAsiaTheme="minorHAnsi" w:hAnsi="Times New Roman" w:cs="Times New Roman"/>
          <w:lang w:eastAsia="en-US"/>
        </w:rPr>
        <w:t>Показателями доступности предоставления муниципальной услуги являются:</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наличие возможности получения муниципальной услуги в электронном виде и через МФЦ;</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2.19. Качество предоставления муниципальной услуги характеризуется отсутствием:</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жалоб на некорректное, невнимательное отношение должностных лиц, муниципальных служащих органа местного самоуправления к заявителям;</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нарушений сроков предоставления муниципальной услуги и выполнения административных процедур.</w:t>
      </w:r>
    </w:p>
    <w:p w:rsidR="00A83914" w:rsidRPr="00083929" w:rsidRDefault="00A83914" w:rsidP="00A83914">
      <w:pPr>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 xml:space="preserve">Требования, учитывающие особенности предоставления муниципальной услуги в электронной форме и </w:t>
      </w:r>
      <w:r w:rsidRPr="00083929">
        <w:rPr>
          <w:rFonts w:ascii="Times New Roman" w:hAnsi="Times New Roman" w:cs="Times New Roman"/>
          <w:b/>
          <w:i/>
          <w:sz w:val="20"/>
          <w:szCs w:val="20"/>
          <w:u w:val="double"/>
        </w:rPr>
        <w:t>МФЦ</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2.20. </w:t>
      </w:r>
      <w:proofErr w:type="gramStart"/>
      <w:r w:rsidRPr="00F31548">
        <w:rPr>
          <w:rFonts w:ascii="Times New Roman" w:hAnsi="Times New Roman" w:cs="Times New Roman"/>
          <w:sz w:val="20"/>
          <w:szCs w:val="20"/>
        </w:rPr>
        <w:t>При</w:t>
      </w:r>
      <w:proofErr w:type="gramEnd"/>
      <w:r w:rsidRPr="00F31548">
        <w:rPr>
          <w:rFonts w:ascii="Times New Roman" w:hAnsi="Times New Roman" w:cs="Times New Roman"/>
          <w:sz w:val="20"/>
          <w:szCs w:val="20"/>
        </w:rPr>
        <w:t xml:space="preserve"> предоставления муниципальной услуги в электронной форме для заявителей обеспечивается: </w:t>
      </w:r>
    </w:p>
    <w:p w:rsidR="00A83914" w:rsidRPr="00F31548" w:rsidRDefault="00A83914" w:rsidP="00A83914">
      <w:pPr>
        <w:autoSpaceDE w:val="0"/>
        <w:autoSpaceDN w:val="0"/>
        <w:ind w:firstLine="567"/>
        <w:jc w:val="both"/>
        <w:rPr>
          <w:rFonts w:ascii="Times New Roman" w:hAnsi="Times New Roman" w:cs="Times New Roman"/>
          <w:sz w:val="20"/>
          <w:szCs w:val="20"/>
        </w:rPr>
      </w:pPr>
      <w:proofErr w:type="gramStart"/>
      <w:r w:rsidRPr="00F31548">
        <w:rPr>
          <w:rFonts w:ascii="Times New Roman" w:hAnsi="Times New Roman" w:cs="Times New Roman"/>
          <w:sz w:val="20"/>
          <w:szCs w:val="20"/>
        </w:rPr>
        <w:lastRenderedPageBreak/>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roofErr w:type="gramEnd"/>
    </w:p>
    <w:p w:rsidR="00A83914" w:rsidRPr="00F31548" w:rsidRDefault="00A83914" w:rsidP="00A83914">
      <w:pPr>
        <w:autoSpaceDE w:val="0"/>
        <w:autoSpaceDN w:val="0"/>
        <w:ind w:firstLine="567"/>
        <w:jc w:val="both"/>
        <w:rPr>
          <w:rFonts w:ascii="Times New Roman" w:hAnsi="Times New Roman" w:cs="Times New Roman"/>
          <w:sz w:val="20"/>
          <w:szCs w:val="20"/>
        </w:rPr>
      </w:pPr>
      <w:proofErr w:type="gramStart"/>
      <w:r w:rsidRPr="00F31548">
        <w:rPr>
          <w:rFonts w:ascii="Times New Roman" w:hAnsi="Times New Roman" w:cs="Times New Roman"/>
          <w:sz w:val="20"/>
          <w:szCs w:val="20"/>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roofErr w:type="gramEnd"/>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возможность направления заявления в электронной форме с использованием Единого и регионального порталов госуслуг;</w:t>
      </w:r>
    </w:p>
    <w:p w:rsidR="00A83914" w:rsidRPr="00F31548" w:rsidRDefault="00A83914" w:rsidP="00A83914">
      <w:pPr>
        <w:autoSpaceDE w:val="0"/>
        <w:autoSpaceDN w:val="0"/>
        <w:ind w:firstLine="567"/>
        <w:jc w:val="both"/>
        <w:rPr>
          <w:rFonts w:ascii="Times New Roman" w:hAnsi="Times New Roman" w:cs="Times New Roman"/>
          <w:sz w:val="20"/>
          <w:szCs w:val="20"/>
        </w:rPr>
      </w:pPr>
      <w:r w:rsidRPr="00F31548">
        <w:rPr>
          <w:rFonts w:ascii="Times New Roman" w:hAnsi="Times New Roman" w:cs="Times New Roman"/>
          <w:sz w:val="20"/>
          <w:szCs w:val="20"/>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A83914" w:rsidRPr="00F31548" w:rsidRDefault="00A83914" w:rsidP="00A83914">
      <w:pPr>
        <w:autoSpaceDE w:val="0"/>
        <w:autoSpaceDN w:val="0"/>
        <w:ind w:firstLine="567"/>
        <w:jc w:val="both"/>
        <w:rPr>
          <w:rFonts w:ascii="Times New Roman" w:hAnsi="Times New Roman" w:cs="Times New Roman"/>
          <w:sz w:val="20"/>
          <w:szCs w:val="20"/>
        </w:rPr>
      </w:pPr>
      <w:proofErr w:type="gramStart"/>
      <w:r w:rsidRPr="00F31548">
        <w:rPr>
          <w:rFonts w:ascii="Times New Roman" w:hAnsi="Times New Roman" w:cs="Times New Roman"/>
          <w:sz w:val="20"/>
          <w:szCs w:val="20"/>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A83914" w:rsidRPr="00F31548" w:rsidRDefault="00A83914" w:rsidP="00A83914">
      <w:pPr>
        <w:autoSpaceDE w:val="0"/>
        <w:autoSpaceDN w:val="0"/>
        <w:adjustRightInd w:val="0"/>
        <w:ind w:firstLine="708"/>
        <w:jc w:val="center"/>
        <w:outlineLvl w:val="1"/>
        <w:rPr>
          <w:rFonts w:ascii="Times New Roman" w:hAnsi="Times New Roman" w:cs="Times New Roman"/>
          <w:b/>
        </w:rPr>
      </w:pPr>
      <w:r w:rsidRPr="00671B60">
        <w:rPr>
          <w:rFonts w:ascii="Times New Roman" w:hAnsi="Times New Roman" w:cs="Times New Roman"/>
          <w:b/>
          <w:lang w:val="en-US"/>
        </w:rPr>
        <w:t>III</w:t>
      </w:r>
      <w:r w:rsidRPr="00671B60">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083929">
        <w:rPr>
          <w:rFonts w:ascii="Times New Roman" w:hAnsi="Times New Roman" w:cs="Times New Roman"/>
          <w:b/>
          <w:i/>
          <w:sz w:val="20"/>
          <w:szCs w:val="20"/>
        </w:rPr>
        <w:t>Исчерпывающий перечень административных процедур</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1) прием, регистрация заявления и документов;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2) формирование и направление межведомственных запросов в органы власти (организации), участвующие в предоставлении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3) рассмотрение заявления и представленных документов и принятие решения по подготовке результата предоставления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4) выдача (направление) заявителю результата предоставления муниципальной услуги или отказа в предоставлении муниципальной услуги.</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 xml:space="preserve">Последовательность административных процедур при предоставлении муниципальной услуги указана в блок-схеме в </w:t>
      </w:r>
      <w:hyperlink r:id="rId32" w:history="1">
        <w:r w:rsidRPr="00F31548">
          <w:rPr>
            <w:rFonts w:ascii="Times New Roman" w:hAnsi="Times New Roman" w:cs="Times New Roman"/>
            <w:sz w:val="20"/>
            <w:szCs w:val="20"/>
          </w:rPr>
          <w:t>приложении №</w:t>
        </w:r>
      </w:hyperlink>
      <w:r w:rsidRPr="00F31548">
        <w:rPr>
          <w:rFonts w:ascii="Times New Roman" w:hAnsi="Times New Roman" w:cs="Times New Roman"/>
          <w:sz w:val="20"/>
          <w:szCs w:val="20"/>
        </w:rPr>
        <w:t> 8 Административного регламента.</w:t>
      </w:r>
    </w:p>
    <w:p w:rsidR="00A83914" w:rsidRPr="00083929" w:rsidRDefault="00A83914" w:rsidP="00A83914">
      <w:pPr>
        <w:autoSpaceDE w:val="0"/>
        <w:autoSpaceDN w:val="0"/>
        <w:adjustRightInd w:val="0"/>
        <w:ind w:firstLine="540"/>
        <w:jc w:val="center"/>
        <w:rPr>
          <w:rFonts w:ascii="Times New Roman" w:hAnsi="Times New Roman" w:cs="Times New Roman"/>
          <w:b/>
          <w:i/>
          <w:sz w:val="20"/>
          <w:szCs w:val="20"/>
        </w:rPr>
      </w:pPr>
      <w:r w:rsidRPr="00083929">
        <w:rPr>
          <w:rFonts w:ascii="Times New Roman" w:hAnsi="Times New Roman" w:cs="Times New Roman"/>
          <w:b/>
          <w:i/>
          <w:sz w:val="20"/>
          <w:szCs w:val="20"/>
        </w:rPr>
        <w:t>Прием, регистрация заявления и документов</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F31548">
        <w:rPr>
          <w:rFonts w:ascii="Times New Roman" w:hAnsi="Times New Roman" w:cs="Times New Roman"/>
          <w:sz w:val="20"/>
          <w:szCs w:val="20"/>
        </w:rPr>
        <w:t>пунктом. 2.6.</w:t>
      </w:r>
      <w:r w:rsidRPr="00F31548">
        <w:rPr>
          <w:rFonts w:ascii="Times New Roman" w:hAnsi="Times New Roman" w:cs="Times New Roman"/>
          <w:b/>
          <w:sz w:val="20"/>
          <w:szCs w:val="20"/>
        </w:rPr>
        <w:t xml:space="preserve"> </w:t>
      </w:r>
      <w:r w:rsidRPr="00F31548">
        <w:rPr>
          <w:rFonts w:ascii="Times New Roman" w:hAnsi="Times New Roman" w:cs="Times New Roman"/>
          <w:sz w:val="20"/>
          <w:szCs w:val="20"/>
        </w:rPr>
        <w:t>Административного регламента,</w:t>
      </w:r>
      <w:r w:rsidRPr="00F31548">
        <w:rPr>
          <w:rFonts w:ascii="Times New Roman" w:hAnsi="Times New Roman" w:cs="Times New Roman"/>
          <w:color w:val="000000"/>
          <w:sz w:val="20"/>
          <w:szCs w:val="20"/>
        </w:rPr>
        <w:t xml:space="preserve"> одним из следующих способов:</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подразделение;</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 xml:space="preserve">посредством личного обращения заявителя </w:t>
      </w:r>
      <w:r w:rsidRPr="00F31548">
        <w:rPr>
          <w:rFonts w:ascii="Times New Roman" w:hAnsi="Times New Roman" w:cs="Times New Roman"/>
          <w:sz w:val="20"/>
          <w:szCs w:val="20"/>
        </w:rPr>
        <w:t xml:space="preserve">(представителя заявителя) </w:t>
      </w:r>
      <w:r w:rsidRPr="00F31548">
        <w:rPr>
          <w:rFonts w:ascii="Times New Roman" w:hAnsi="Times New Roman" w:cs="Times New Roman"/>
          <w:color w:val="000000"/>
          <w:sz w:val="20"/>
          <w:szCs w:val="20"/>
        </w:rPr>
        <w:t>в МФЦ;</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посредством почтового отправления;</w:t>
      </w:r>
    </w:p>
    <w:p w:rsidR="00A83914" w:rsidRPr="00F31548" w:rsidRDefault="00A83914" w:rsidP="00A83914">
      <w:pPr>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lastRenderedPageBreak/>
        <w:t xml:space="preserve">посредством направления в электронном виде через </w:t>
      </w:r>
      <w:r w:rsidRPr="00F31548">
        <w:rPr>
          <w:rFonts w:ascii="Times New Roman" w:hAnsi="Times New Roman" w:cs="Times New Roman"/>
          <w:sz w:val="20"/>
          <w:szCs w:val="20"/>
        </w:rPr>
        <w:t>Единый и региональный порталы</w:t>
      </w:r>
      <w:r w:rsidRPr="00F31548">
        <w:rPr>
          <w:rFonts w:ascii="Times New Roman" w:hAnsi="Times New Roman" w:cs="Times New Roman"/>
          <w:color w:val="000000"/>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Заявление и прилагаемые к нему документы подлежат регистрации специалистом, ответственным за прием и регистрацию документов, в установленном порядке</w:t>
      </w:r>
      <w:r w:rsidRPr="00F31548">
        <w:rPr>
          <w:rFonts w:ascii="Times New Roman" w:hAnsi="Times New Roman" w:cs="Times New Roman"/>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color w:val="000000"/>
          <w:sz w:val="20"/>
          <w:szCs w:val="20"/>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color w:val="000000"/>
        </w:rPr>
        <w:t xml:space="preserve">Специалист, ответственный за прием и регистрацию документов, регистрирует заявление и выдает (направляет) </w:t>
      </w:r>
      <w:r w:rsidRPr="00671B60">
        <w:rPr>
          <w:rFonts w:ascii="Times New Roman" w:eastAsiaTheme="minorHAnsi" w:hAnsi="Times New Roman" w:cs="Times New Roman"/>
          <w:lang w:eastAsia="en-US"/>
        </w:rPr>
        <w:t xml:space="preserve">заявителю расписку в получении документов с указанием их перечня и даты получения </w:t>
      </w:r>
      <w:r w:rsidRPr="00671B60">
        <w:rPr>
          <w:rFonts w:ascii="Times New Roman" w:hAnsi="Times New Roman" w:cs="Times New Roman"/>
          <w:color w:val="000000"/>
        </w:rPr>
        <w:t>(приложение № 6 Административного регламента)</w:t>
      </w:r>
      <w:r w:rsidRPr="00671B60">
        <w:rPr>
          <w:rFonts w:ascii="Times New Roman" w:eastAsiaTheme="minorHAnsi" w:hAnsi="Times New Roman" w:cs="Times New Roman"/>
          <w:lang w:eastAsia="en-US"/>
        </w:rPr>
        <w:t>.</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представляются заявителем (представителем заявителя) в подразделение лично, с</w:t>
      </w:r>
      <w:r w:rsidRPr="00671B60">
        <w:rPr>
          <w:rFonts w:ascii="Times New Roman" w:hAnsi="Times New Roman" w:cs="Times New Roman"/>
          <w:color w:val="000000"/>
        </w:rPr>
        <w:t>пециалист, ответственный за прием и регистрацию документов</w:t>
      </w:r>
      <w:r w:rsidRPr="00671B60">
        <w:rPr>
          <w:rFonts w:ascii="Times New Roman" w:eastAsiaTheme="minorHAnsi" w:hAnsi="Times New Roman" w:cs="Times New Roman"/>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 xml:space="preserve">В случае если заявление и документы, указанные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A83914" w:rsidRPr="00671B60" w:rsidRDefault="00A83914" w:rsidP="00A83914">
      <w:pPr>
        <w:pStyle w:val="ConsPlusNormal"/>
        <w:ind w:firstLine="540"/>
        <w:jc w:val="both"/>
        <w:rPr>
          <w:rFonts w:ascii="Times New Roman" w:eastAsiaTheme="minorHAnsi" w:hAnsi="Times New Roman" w:cs="Times New Roman"/>
          <w:lang w:eastAsia="en-US"/>
        </w:rPr>
      </w:pPr>
      <w:proofErr w:type="gramStart"/>
      <w:r w:rsidRPr="00671B60">
        <w:rPr>
          <w:rFonts w:ascii="Times New Roman" w:eastAsiaTheme="minorHAnsi" w:hAnsi="Times New Roman" w:cs="Times New Roman"/>
          <w:lang w:eastAsia="en-US"/>
        </w:rPr>
        <w:t xml:space="preserve">Получение заявления и документов, указанных в пунктах </w:t>
      </w:r>
      <w:r w:rsidRPr="00671B60">
        <w:rPr>
          <w:rFonts w:ascii="Times New Roman" w:hAnsi="Times New Roman" w:cs="Times New Roman"/>
        </w:rPr>
        <w:t>2.6 и 2.7 Административного регламента</w:t>
      </w:r>
      <w:r w:rsidRPr="00671B60">
        <w:rPr>
          <w:rFonts w:ascii="Times New Roman" w:eastAsiaTheme="minorHAnsi" w:hAnsi="Times New Roman" w:cs="Times New Roman"/>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671B60">
        <w:rPr>
          <w:rFonts w:ascii="Times New Roman" w:eastAsiaTheme="minorHAnsi" w:hAnsi="Times New Roman" w:cs="Times New Roman"/>
          <w:lang w:eastAsia="en-US"/>
        </w:rPr>
        <w:t xml:space="preserve"> </w:t>
      </w:r>
      <w:proofErr w:type="gramStart"/>
      <w:r w:rsidRPr="00671B60">
        <w:rPr>
          <w:rFonts w:ascii="Times New Roman" w:eastAsiaTheme="minorHAnsi" w:hAnsi="Times New Roman" w:cs="Times New Roman"/>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671B60">
        <w:rPr>
          <w:rFonts w:ascii="Times New Roman" w:hAnsi="Times New Roman" w:cs="Times New Roman"/>
        </w:rPr>
        <w:t>на Едином и региональном порталах в случае представления заявления и документов через Единый и региональный порталы.</w:t>
      </w:r>
      <w:proofErr w:type="gramEnd"/>
      <w:r w:rsidRPr="00671B60">
        <w:rPr>
          <w:rFonts w:ascii="Times New Roman" w:eastAsiaTheme="minorHAnsi" w:hAnsi="Times New Roman" w:cs="Times New Roman"/>
          <w:lang w:eastAsia="en-US"/>
        </w:rPr>
        <w:t xml:space="preserve"> Сообщение направляется не позднее рабочего дня, следующего за днем поступления заявления в подразделение.</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w:t>
      </w:r>
      <w:r w:rsidRPr="00F31548">
        <w:rPr>
          <w:rFonts w:ascii="Times New Roman" w:hAnsi="Times New Roman" w:cs="Times New Roman"/>
          <w:color w:val="000000"/>
          <w:sz w:val="20"/>
          <w:szCs w:val="20"/>
        </w:rPr>
        <w:t xml:space="preserve">. </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 регистрационного номера принятому заявлению.</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Максимальный срок выполнения административной процедуры составляет 3 </w:t>
      </w:r>
      <w:proofErr w:type="gramStart"/>
      <w:r w:rsidRPr="00F31548">
        <w:rPr>
          <w:rFonts w:ascii="Times New Roman" w:hAnsi="Times New Roman" w:cs="Times New Roman"/>
          <w:sz w:val="20"/>
          <w:szCs w:val="20"/>
        </w:rPr>
        <w:t>календарных</w:t>
      </w:r>
      <w:proofErr w:type="gramEnd"/>
      <w:r w:rsidRPr="00F31548">
        <w:rPr>
          <w:rFonts w:ascii="Times New Roman" w:hAnsi="Times New Roman" w:cs="Times New Roman"/>
          <w:sz w:val="20"/>
          <w:szCs w:val="20"/>
        </w:rPr>
        <w:t xml:space="preserve"> дня.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i/>
          <w:sz w:val="20"/>
          <w:szCs w:val="20"/>
        </w:rPr>
      </w:pPr>
      <w:r w:rsidRPr="00083929">
        <w:rPr>
          <w:rFonts w:ascii="Times New Roman" w:hAnsi="Times New Roman" w:cs="Times New Roman"/>
          <w:b/>
          <w:i/>
          <w:sz w:val="20"/>
          <w:szCs w:val="20"/>
        </w:rPr>
        <w:t>Формирование и направление межведомственных запросов в органы власти (организации), участвующие в предоставлении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3.3. Основанием для начала административной процедуры является поступление документов на рассмотрение </w:t>
      </w:r>
      <w:r w:rsidRPr="00F31548">
        <w:rPr>
          <w:rFonts w:ascii="Times New Roman" w:hAnsi="Times New Roman" w:cs="Times New Roman"/>
          <w:color w:val="000000"/>
          <w:sz w:val="20"/>
          <w:szCs w:val="20"/>
        </w:rPr>
        <w:t xml:space="preserve">специалистом, ответственным за предоставление муниципальной услуги. </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lastRenderedPageBreak/>
        <w:t>Направление межведомственного запроса допускается только в целях, связанных с предоставлением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Срок подготовки и направления межведомственного запроса – 1 рабочий день со дня регистрации заявления и документов заявителя.</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административной процедуры является регистрация запрашиваемых документов.</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получение запрашиваемых документов либо отказ в их предоставлении.</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F31548">
        <w:rPr>
          <w:rFonts w:ascii="Times New Roman" w:hAnsi="Times New Roman" w:cs="Times New Roman"/>
          <w:color w:val="000000"/>
          <w:sz w:val="20"/>
          <w:szCs w:val="20"/>
        </w:rPr>
        <w:t>специалисту, ответственному за предоставление муниципальной услуги</w:t>
      </w:r>
      <w:r w:rsidRPr="00F31548">
        <w:rPr>
          <w:rFonts w:ascii="Times New Roman" w:hAnsi="Times New Roman" w:cs="Times New Roman"/>
          <w:sz w:val="20"/>
          <w:szCs w:val="20"/>
        </w:rPr>
        <w:t>.</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Максимальный срок выполнения административной процедуры составляет 15 календарных дней с момента поступления заявления в орган местного самоуправления. </w:t>
      </w:r>
    </w:p>
    <w:p w:rsidR="00A83914" w:rsidRPr="00083929" w:rsidRDefault="00A83914" w:rsidP="00A83914">
      <w:pPr>
        <w:autoSpaceDE w:val="0"/>
        <w:autoSpaceDN w:val="0"/>
        <w:adjustRightInd w:val="0"/>
        <w:ind w:firstLine="567"/>
        <w:jc w:val="center"/>
        <w:rPr>
          <w:rFonts w:ascii="Times New Roman" w:hAnsi="Times New Roman" w:cs="Times New Roman"/>
          <w:b/>
          <w:i/>
          <w:sz w:val="20"/>
          <w:szCs w:val="20"/>
        </w:rPr>
      </w:pPr>
      <w:r w:rsidRPr="00083929">
        <w:rPr>
          <w:rFonts w:ascii="Times New Roman" w:hAnsi="Times New Roman" w:cs="Times New Roman"/>
          <w:b/>
          <w:i/>
          <w:sz w:val="20"/>
          <w:szCs w:val="20"/>
        </w:rPr>
        <w:t>Рассмотрение заявления и представленных документов и принятие решения по подготовке результата предоставления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color w:val="000000"/>
          <w:sz w:val="20"/>
          <w:szCs w:val="20"/>
          <w:u w:val="single"/>
        </w:rPr>
        <w:t>при предварительном согласовании предоставления земельного участка</w:t>
      </w:r>
      <w:r w:rsidRPr="00F31548">
        <w:rPr>
          <w:rFonts w:ascii="Times New Roman" w:hAnsi="Times New Roman" w:cs="Times New Roman"/>
          <w:sz w:val="20"/>
          <w:szCs w:val="20"/>
          <w:u w:val="single"/>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hAnsi="Times New Roman" w:cs="Times New Roman"/>
        </w:rPr>
        <w:t xml:space="preserve">В течение 10 дней со дня получения заявления о предварительном согласовании предоставления земельного участка специалист, ответственный за предоставление муниципальной услуги вправе </w:t>
      </w:r>
      <w:r w:rsidRPr="00F31548">
        <w:rPr>
          <w:rFonts w:ascii="Times New Roman" w:eastAsiaTheme="minorHAnsi" w:hAnsi="Times New Roman" w:cs="Times New Roman"/>
          <w:lang w:eastAsia="en-US"/>
        </w:rPr>
        <w:t>возвратить его заявителю, с указанием причины возврата, если:</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не соответствует форме заявления (Приложения № 2-3 Административного регламента), а также положениям пункта 1 статьи 39.15. Земельного Кодекса РФ;</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к заявлению не приложены документы, предоставляемые в соответствии с пунктом 2.6.1. Административного регламента;</w:t>
      </w:r>
    </w:p>
    <w:p w:rsidR="00A83914" w:rsidRPr="00F31548" w:rsidRDefault="00A83914" w:rsidP="00A83914">
      <w:pPr>
        <w:pStyle w:val="ConsPlusNormal"/>
        <w:ind w:firstLine="540"/>
        <w:jc w:val="both"/>
        <w:rPr>
          <w:rFonts w:ascii="Times New Roman" w:eastAsiaTheme="minorHAnsi" w:hAnsi="Times New Roman" w:cs="Times New Roman"/>
          <w:lang w:eastAsia="en-US"/>
        </w:rPr>
      </w:pPr>
      <w:r w:rsidRPr="00F31548">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приостановления предварительного согласования предоставления земельного участка, установленных пунктом 2.10. Административного регламента, подготавливает проект уведомления о приостановлении предварительного согласования предоставления земельного участка (</w:t>
      </w:r>
      <w:r w:rsidRPr="00F31548">
        <w:rPr>
          <w:rFonts w:ascii="Times New Roman" w:hAnsi="Times New Roman" w:cs="Times New Roman"/>
          <w:color w:val="000000"/>
          <w:sz w:val="20"/>
          <w:szCs w:val="20"/>
        </w:rPr>
        <w:t>приложение № 7 Административного регламента)</w:t>
      </w:r>
      <w:r w:rsidRPr="00F31548">
        <w:rPr>
          <w:rFonts w:ascii="Times New Roman" w:hAnsi="Times New Roman" w:cs="Times New Roman"/>
          <w:sz w:val="20"/>
          <w:szCs w:val="20"/>
        </w:rPr>
        <w:t xml:space="preserve"> с указанием оснований приостановления предоставления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 в случае выявления в ходе проверки оснований для отказа в предварительном согласовании предоставления земельного участка, установленных пунктом 2.11. Административного регламента, подготавливает проект решения о мотивированном отказе в предварительном согласовании предоставления земельного участка с указанием оснований отказа в предоставлении муниципальной услуги</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4) в случае не выявления в ходе проверки оснований для приостановления или отказа в </w:t>
      </w:r>
      <w:r w:rsidRPr="00F31548">
        <w:rPr>
          <w:rFonts w:ascii="Times New Roman" w:hAnsi="Times New Roman" w:cs="Times New Roman"/>
          <w:sz w:val="20"/>
          <w:szCs w:val="20"/>
        </w:rPr>
        <w:lastRenderedPageBreak/>
        <w:t>предварительном согласовании предоставления земельного участка, установленных пунктами 2.10. и 2.11. Административного регламента, подготавливает решение о предварительном согласовании предоставления земельного участка;</w:t>
      </w:r>
    </w:p>
    <w:p w:rsidR="00A83914" w:rsidRPr="00F31548" w:rsidRDefault="00A83914" w:rsidP="00A83914">
      <w:pPr>
        <w:pStyle w:val="ConsPlusNormal"/>
        <w:ind w:firstLine="540"/>
        <w:jc w:val="both"/>
        <w:rPr>
          <w:rFonts w:ascii="Times New Roman" w:eastAsiaTheme="minorHAnsi" w:hAnsi="Times New Roman" w:cs="Times New Roman"/>
          <w:lang w:eastAsia="en-US"/>
        </w:rPr>
      </w:pPr>
      <w:proofErr w:type="gramStart"/>
      <w:r w:rsidRPr="00F31548">
        <w:rPr>
          <w:rFonts w:ascii="Times New Roman" w:hAnsi="Times New Roman" w:cs="Times New Roman"/>
        </w:rPr>
        <w:t xml:space="preserve">4.1) в случае </w:t>
      </w:r>
      <w:r w:rsidRPr="00F31548">
        <w:rPr>
          <w:rFonts w:ascii="Times New Roman" w:eastAsiaTheme="minorHAnsi" w:hAnsi="Times New Roman" w:cs="Times New Roman"/>
          <w:lang w:eastAsia="en-US"/>
        </w:rPr>
        <w:t>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w:t>
      </w:r>
      <w:proofErr w:type="gramEnd"/>
      <w:r w:rsidRPr="00F31548">
        <w:rPr>
          <w:rFonts w:ascii="Times New Roman" w:eastAsiaTheme="minorHAnsi" w:hAnsi="Times New Roman" w:cs="Times New Roman"/>
          <w:lang w:eastAsia="en-US"/>
        </w:rPr>
        <w:t>, установленном для официального опубликования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3)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4)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5) подписание главой</w:t>
      </w:r>
      <w:r>
        <w:rPr>
          <w:rFonts w:ascii="Times New Roman" w:hAnsi="Times New Roman" w:cs="Times New Roman"/>
          <w:bCs/>
          <w:sz w:val="20"/>
          <w:szCs w:val="20"/>
        </w:rPr>
        <w:t xml:space="preserve"> </w:t>
      </w:r>
      <w:r w:rsidR="00B25189">
        <w:rPr>
          <w:rFonts w:ascii="Times New Roman" w:hAnsi="Times New Roman" w:cs="Times New Roman"/>
          <w:bCs/>
          <w:sz w:val="20"/>
          <w:szCs w:val="20"/>
        </w:rPr>
        <w:t>Целинного</w:t>
      </w:r>
      <w:r w:rsidRPr="00F31548">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F31548">
        <w:rPr>
          <w:rFonts w:ascii="Times New Roman" w:hAnsi="Times New Roman" w:cs="Times New Roman"/>
          <w:sz w:val="20"/>
          <w:szCs w:val="20"/>
        </w:rPr>
        <w:t xml:space="preserve">  указанных в подпункте 2) – 4) проектов документов.</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proofErr w:type="gramStart"/>
      <w:r w:rsidRPr="00F31548">
        <w:rPr>
          <w:rFonts w:ascii="Times New Roman" w:hAnsi="Times New Roman" w:cs="Times New Roman"/>
          <w:sz w:val="20"/>
          <w:szCs w:val="20"/>
        </w:rPr>
        <w:t>О мотивированном отказе в предварительном согласовании предоставления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A83914" w:rsidRPr="00F31548" w:rsidRDefault="00A83914" w:rsidP="00A83914">
      <w:pPr>
        <w:ind w:firstLine="567"/>
        <w:jc w:val="both"/>
        <w:rPr>
          <w:rFonts w:ascii="Times New Roman" w:hAnsi="Times New Roman" w:cs="Times New Roman"/>
          <w:sz w:val="20"/>
          <w:szCs w:val="20"/>
          <w:u w:val="single"/>
        </w:rPr>
      </w:pPr>
      <w:proofErr w:type="gramStart"/>
      <w:r w:rsidRPr="00F31548">
        <w:rPr>
          <w:rFonts w:ascii="Times New Roman" w:hAnsi="Times New Roman" w:cs="Times New Roman"/>
          <w:color w:val="000000"/>
          <w:sz w:val="20"/>
          <w:szCs w:val="20"/>
          <w:u w:val="single"/>
        </w:rPr>
        <w:t>при</w:t>
      </w:r>
      <w:proofErr w:type="gramEnd"/>
      <w:r w:rsidRPr="00F31548">
        <w:rPr>
          <w:rFonts w:ascii="Times New Roman" w:hAnsi="Times New Roman" w:cs="Times New Roman"/>
          <w:color w:val="000000"/>
          <w:sz w:val="20"/>
          <w:szCs w:val="20"/>
          <w:u w:val="single"/>
        </w:rPr>
        <w:t xml:space="preserve"> предоставления земельного участка</w:t>
      </w:r>
      <w:r w:rsidRPr="00F31548">
        <w:rPr>
          <w:rFonts w:ascii="Times New Roman" w:hAnsi="Times New Roman" w:cs="Times New Roman"/>
          <w:sz w:val="20"/>
          <w:szCs w:val="20"/>
          <w:u w:val="single"/>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в течение 30 дней со дня получения заявления специалист, ответственный за предоставление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1)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rPr>
        <w:t xml:space="preserve">В течение 10 дней со дня получения заявления о предоставлении земельного участка специалист, ответственный за предоставление муниципальной услуги вправе </w:t>
      </w:r>
      <w:r w:rsidRPr="00671B60">
        <w:rPr>
          <w:rFonts w:ascii="Times New Roman" w:eastAsiaTheme="minorHAnsi" w:hAnsi="Times New Roman" w:cs="Times New Roman"/>
          <w:lang w:eastAsia="en-US"/>
        </w:rPr>
        <w:t>возвратить его заявителю, с указанием причины возврата, если: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не соответствует форме заявления (Приложения № 4-5 Административного регламента), а также положениям пункта 1 статьи 39.17. Земельного Кодекса РФ;</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к заявлению не приложены документы, предоставляемые в соответствии с пунктом 2.6.2. Административного регламента;</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eastAsiaTheme="minorHAnsi" w:hAnsi="Times New Roman" w:cs="Times New Roman"/>
          <w:lang w:eastAsia="en-US"/>
        </w:rPr>
        <w:t>заявление подано в иной орган, осуществляющий предоставление земельных участков;</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2) в случае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 проект решения о мотивированном отказе в предоставлении земельного участка с указанием оснований отказа в предоставлении муниципальной услуги.</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 в случае не выявления в ходе проверки оснований для отказа в предоставлении земельного участка, установленных в пункте 2.11. Административного регламента, подготавливает:</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3-5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6-8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9-11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lastRenderedPageBreak/>
        <w:t xml:space="preserve">по подуслуге, </w:t>
      </w:r>
      <w:proofErr w:type="gramStart"/>
      <w:r w:rsidRPr="00F31548">
        <w:rPr>
          <w:rFonts w:ascii="Times New Roman" w:hAnsi="Times New Roman" w:cs="Times New Roman"/>
          <w:sz w:val="20"/>
          <w:szCs w:val="20"/>
          <w:u w:val="single"/>
        </w:rPr>
        <w:t>предусмотренной</w:t>
      </w:r>
      <w:proofErr w:type="gramEnd"/>
      <w:r w:rsidRPr="00F31548">
        <w:rPr>
          <w:rFonts w:ascii="Times New Roman" w:hAnsi="Times New Roman" w:cs="Times New Roman"/>
          <w:sz w:val="20"/>
          <w:szCs w:val="20"/>
          <w:u w:val="single"/>
        </w:rPr>
        <w:t xml:space="preserve"> подпунктом 12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 xml:space="preserve">проект </w:t>
      </w: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13-15 пункта 2.2.1. Административного регламента</w:t>
      </w:r>
      <w:r w:rsidRPr="00F31548">
        <w:rPr>
          <w:rFonts w:ascii="Times New Roman" w:hAnsi="Times New Roman" w:cs="Times New Roman"/>
          <w:sz w:val="20"/>
          <w:szCs w:val="20"/>
        </w:rPr>
        <w:t xml:space="preserve"> </w:t>
      </w:r>
      <w:r w:rsidRPr="00F31548">
        <w:rPr>
          <w:rFonts w:ascii="Times New Roman" w:hAnsi="Times New Roman" w:cs="Times New Roman"/>
          <w:bCs/>
          <w:sz w:val="20"/>
          <w:szCs w:val="20"/>
        </w:rPr>
        <w:t>проект договора безвозмездного пользования земельным участком;</w:t>
      </w:r>
    </w:p>
    <w:p w:rsidR="00A83914" w:rsidRPr="00671B60" w:rsidRDefault="00A83914" w:rsidP="00A83914">
      <w:pPr>
        <w:pStyle w:val="ConsPlusNormal"/>
        <w:ind w:firstLine="540"/>
        <w:jc w:val="both"/>
        <w:rPr>
          <w:rFonts w:ascii="Times New Roman" w:eastAsiaTheme="minorHAnsi" w:hAnsi="Times New Roman" w:cs="Times New Roman"/>
          <w:lang w:eastAsia="en-US"/>
        </w:rPr>
      </w:pPr>
      <w:proofErr w:type="gramStart"/>
      <w:r w:rsidRPr="00671B60">
        <w:rPr>
          <w:rFonts w:ascii="Times New Roman" w:hAnsi="Times New Roman" w:cs="Times New Roman"/>
        </w:rPr>
        <w:t xml:space="preserve">3.1) в случае </w:t>
      </w:r>
      <w:r w:rsidRPr="00671B60">
        <w:rPr>
          <w:rFonts w:ascii="Times New Roman" w:eastAsiaTheme="minorHAnsi" w:hAnsi="Times New Roman" w:cs="Times New Roman"/>
          <w:lang w:eastAsia="en-US"/>
        </w:rPr>
        <w:t>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w:t>
      </w:r>
      <w:proofErr w:type="gramEnd"/>
      <w:r w:rsidRPr="00671B60">
        <w:rPr>
          <w:rFonts w:ascii="Times New Roman" w:eastAsiaTheme="minorHAnsi" w:hAnsi="Times New Roman" w:cs="Times New Roman"/>
          <w:lang w:eastAsia="en-US"/>
        </w:rPr>
        <w:t xml:space="preserve"> (обнародования) муниципальных правовых актов и размещает извещение на официальном сайте органа местного самоуправления в информационно-телекоммуникационной сети "Интернет";</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предоставление муниципальной услуги в недельный срок со дня поступления этих заявлений подготавливает предусмотренный подпунктом 2) проект решения</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В случае если в течение тридцати дней со дня опубликования извещения заявления иных граждан, крестьянских (фермерских) хозяйств не поступили специалист, ответственный за предоставление муниципальной услуги подготавливает предусмотренный подпунктом 3) проект решения (проект договора)</w:t>
      </w:r>
      <w:r w:rsidRPr="00F31548">
        <w:rPr>
          <w:rFonts w:ascii="Times New Roman" w:hAnsi="Times New Roman" w:cs="Times New Roman"/>
          <w:color w:val="000000"/>
          <w:sz w:val="20"/>
          <w:szCs w:val="20"/>
        </w:rPr>
        <w:t>.</w:t>
      </w:r>
    </w:p>
    <w:p w:rsidR="00A83914" w:rsidRPr="00F31548" w:rsidRDefault="00A83914" w:rsidP="00A83914">
      <w:pPr>
        <w:widowControl w:val="0"/>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4) подписание главой</w:t>
      </w:r>
      <w:r>
        <w:rPr>
          <w:rFonts w:ascii="Times New Roman" w:hAnsi="Times New Roman" w:cs="Times New Roman"/>
          <w:bCs/>
          <w:sz w:val="20"/>
          <w:szCs w:val="20"/>
        </w:rPr>
        <w:t xml:space="preserve"> </w:t>
      </w:r>
      <w:r w:rsidR="00B25189">
        <w:rPr>
          <w:rFonts w:ascii="Times New Roman" w:hAnsi="Times New Roman" w:cs="Times New Roman"/>
          <w:bCs/>
          <w:sz w:val="20"/>
          <w:szCs w:val="20"/>
        </w:rPr>
        <w:t xml:space="preserve">Целинного </w:t>
      </w:r>
      <w:r w:rsidRPr="00F31548">
        <w:rPr>
          <w:rFonts w:ascii="Times New Roman" w:hAnsi="Times New Roman" w:cs="Times New Roman"/>
          <w:bCs/>
          <w:sz w:val="20"/>
          <w:szCs w:val="20"/>
        </w:rPr>
        <w:t>муниципального образования Перелюбского муниципального района Саратовской области</w:t>
      </w:r>
      <w:r w:rsidRPr="00F31548">
        <w:rPr>
          <w:rFonts w:ascii="Times New Roman" w:hAnsi="Times New Roman" w:cs="Times New Roman"/>
          <w:sz w:val="20"/>
          <w:szCs w:val="20"/>
        </w:rPr>
        <w:t xml:space="preserve"> указанных в подпунктах 2 - 3 проектов документов.</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proofErr w:type="gramStart"/>
      <w:r w:rsidRPr="00F31548">
        <w:rPr>
          <w:rFonts w:ascii="Times New Roman" w:hAnsi="Times New Roman" w:cs="Times New Roman"/>
          <w:sz w:val="20"/>
          <w:szCs w:val="20"/>
        </w:rPr>
        <w:t>О мотивированном отказе в предоставлении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Специалист, ответственный за предоставление муниципальной услуги, регистрирует результат предоставления муниципальной услуги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 подписание  главой</w:t>
      </w:r>
      <w:r w:rsidRPr="00F31548">
        <w:rPr>
          <w:rFonts w:ascii="Times New Roman" w:hAnsi="Times New Roman" w:cs="Times New Roman"/>
          <w:bCs/>
          <w:sz w:val="20"/>
          <w:szCs w:val="20"/>
        </w:rPr>
        <w:t xml:space="preserve"> </w:t>
      </w:r>
      <w:r w:rsidR="00B25189">
        <w:rPr>
          <w:rFonts w:ascii="Times New Roman" w:hAnsi="Times New Roman" w:cs="Times New Roman"/>
          <w:bCs/>
          <w:sz w:val="20"/>
          <w:szCs w:val="20"/>
        </w:rPr>
        <w:t xml:space="preserve">Целинного </w:t>
      </w:r>
      <w:r w:rsidRPr="00F31548">
        <w:rPr>
          <w:rFonts w:ascii="Times New Roman" w:hAnsi="Times New Roman" w:cs="Times New Roman"/>
          <w:bCs/>
          <w:sz w:val="20"/>
          <w:szCs w:val="20"/>
        </w:rPr>
        <w:t>муниципального образования Перелюбского муниципального района Саратовской области</w:t>
      </w:r>
      <w:r w:rsidRPr="00F31548">
        <w:rPr>
          <w:rFonts w:ascii="Times New Roman" w:hAnsi="Times New Roman" w:cs="Times New Roman"/>
          <w:sz w:val="20"/>
          <w:szCs w:val="20"/>
        </w:rPr>
        <w:t xml:space="preserve"> одного из следующих документов: </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решения о предварительном согласовании предоставления земельного участка; </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предварительном согласовании предоставления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мотивированном отказе в предоставлении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проекта договора купли-продажи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6-8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9-11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подуслуге, </w:t>
      </w:r>
      <w:proofErr w:type="gramStart"/>
      <w:r w:rsidRPr="00F31548">
        <w:rPr>
          <w:rFonts w:ascii="Times New Roman" w:hAnsi="Times New Roman" w:cs="Times New Roman"/>
          <w:sz w:val="20"/>
          <w:szCs w:val="20"/>
          <w:u w:val="single"/>
        </w:rPr>
        <w:t>предусмотренной</w:t>
      </w:r>
      <w:proofErr w:type="gramEnd"/>
      <w:r w:rsidRPr="00F31548">
        <w:rPr>
          <w:rFonts w:ascii="Times New Roman" w:hAnsi="Times New Roman" w:cs="Times New Roman"/>
          <w:sz w:val="20"/>
          <w:szCs w:val="20"/>
          <w:u w:val="single"/>
        </w:rPr>
        <w:t xml:space="preserve"> подпунктом 12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решения о предоставлении земельного участка в постоянное (бессрочное) пользование;</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lastRenderedPageBreak/>
        <w:t xml:space="preserve">по подуслуге, </w:t>
      </w:r>
      <w:proofErr w:type="gramStart"/>
      <w:r w:rsidRPr="00F31548">
        <w:rPr>
          <w:rFonts w:ascii="Times New Roman" w:hAnsi="Times New Roman" w:cs="Times New Roman"/>
          <w:sz w:val="20"/>
          <w:szCs w:val="20"/>
          <w:u w:val="single"/>
        </w:rPr>
        <w:t>предусмотренной</w:t>
      </w:r>
      <w:proofErr w:type="gramEnd"/>
      <w:r w:rsidRPr="00F31548">
        <w:rPr>
          <w:rFonts w:ascii="Times New Roman" w:hAnsi="Times New Roman" w:cs="Times New Roman"/>
          <w:sz w:val="20"/>
          <w:szCs w:val="20"/>
          <w:u w:val="single"/>
        </w:rPr>
        <w:t xml:space="preserve"> подпунктом 13-15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договора безвозмездного пользования земельным участком.</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Способ фиксации результата административной процедуры:</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A83914" w:rsidRPr="00F31548"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Максимальный срок выполнения административной процедуры составляет 60 </w:t>
      </w:r>
      <w:proofErr w:type="gramStart"/>
      <w:r w:rsidRPr="00F31548">
        <w:rPr>
          <w:rFonts w:ascii="Times New Roman" w:hAnsi="Times New Roman" w:cs="Times New Roman"/>
          <w:sz w:val="20"/>
          <w:szCs w:val="20"/>
        </w:rPr>
        <w:t>календарных</w:t>
      </w:r>
      <w:proofErr w:type="gramEnd"/>
      <w:r w:rsidRPr="00F31548">
        <w:rPr>
          <w:rFonts w:ascii="Times New Roman" w:hAnsi="Times New Roman" w:cs="Times New Roman"/>
          <w:sz w:val="20"/>
          <w:szCs w:val="20"/>
        </w:rPr>
        <w:t xml:space="preserve"> дня.</w:t>
      </w:r>
    </w:p>
    <w:p w:rsidR="00A83914" w:rsidRPr="00083929"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0"/>
          <w:szCs w:val="20"/>
        </w:rPr>
      </w:pPr>
      <w:r w:rsidRPr="00083929">
        <w:rPr>
          <w:rFonts w:ascii="Times New Roman" w:hAnsi="Times New Roman" w:cs="Times New Roman"/>
          <w:b/>
          <w:i/>
          <w:sz w:val="20"/>
          <w:szCs w:val="20"/>
        </w:rPr>
        <w:t>Выдача (направление) заявителю результата предоставления муниципальной услуги или отказа в предоставлении муниципальной услуги</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3.5. Основанием для начала административной процедуры является:</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xml:space="preserve">,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w:t>
      </w:r>
      <w:r w:rsidRPr="00F31548">
        <w:rPr>
          <w:rFonts w:ascii="Times New Roman" w:hAnsi="Times New Roman" w:cs="Times New Roman"/>
          <w:color w:val="000000"/>
          <w:sz w:val="20"/>
          <w:szCs w:val="20"/>
        </w:rPr>
        <w:t>в журнале</w:t>
      </w:r>
      <w:r w:rsidRPr="00F31548">
        <w:rPr>
          <w:rFonts w:ascii="Times New Roman" w:hAnsi="Times New Roman" w:cs="Times New Roman"/>
          <w:sz w:val="20"/>
          <w:szCs w:val="20"/>
        </w:rPr>
        <w:t>;</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3-15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присвоение специалистом, </w:t>
      </w:r>
      <w:r w:rsidRPr="00F31548">
        <w:rPr>
          <w:rFonts w:ascii="Times New Roman" w:hAnsi="Times New Roman" w:cs="Times New Roman"/>
          <w:color w:val="000000"/>
          <w:sz w:val="20"/>
          <w:szCs w:val="20"/>
        </w:rPr>
        <w:t>ответственным за прием и регистрацию документов</w:t>
      </w:r>
      <w:r w:rsidRPr="00F31548">
        <w:rPr>
          <w:rFonts w:ascii="Times New Roman" w:hAnsi="Times New Roman" w:cs="Times New Roman"/>
          <w:sz w:val="20"/>
          <w:szCs w:val="20"/>
        </w:rPr>
        <w:t>, регистрационного номера договорам купли-продажи, аренды или безвозмездного пользования земельным участком и правовому акту о предоставлении земельного участка в собственность бесплатно или в постоянное (бессрочное) пользование или о мотивированном отказе в предоставлении земельного участка</w:t>
      </w:r>
      <w:r w:rsidRPr="00F31548">
        <w:rPr>
          <w:rFonts w:ascii="Times New Roman" w:hAnsi="Times New Roman" w:cs="Times New Roman"/>
          <w:color w:val="000000"/>
          <w:sz w:val="20"/>
          <w:szCs w:val="20"/>
        </w:rPr>
        <w:t xml:space="preserve"> в журнале</w:t>
      </w:r>
      <w:r w:rsidRPr="00F31548">
        <w:rPr>
          <w:rFonts w:ascii="Times New Roman" w:hAnsi="Times New Roman" w:cs="Times New Roman"/>
          <w:sz w:val="20"/>
          <w:szCs w:val="20"/>
        </w:rPr>
        <w:t>.</w:t>
      </w:r>
    </w:p>
    <w:p w:rsidR="00A83914" w:rsidRPr="00F31548" w:rsidRDefault="00A83914" w:rsidP="00A83914">
      <w:pPr>
        <w:autoSpaceDE w:val="0"/>
        <w:autoSpaceDN w:val="0"/>
        <w:adjustRightInd w:val="0"/>
        <w:ind w:firstLine="567"/>
        <w:jc w:val="both"/>
        <w:rPr>
          <w:rFonts w:ascii="Times New Roman" w:hAnsi="Times New Roman" w:cs="Times New Roman"/>
          <w:color w:val="000000"/>
          <w:sz w:val="20"/>
          <w:szCs w:val="20"/>
        </w:rPr>
      </w:pPr>
      <w:r w:rsidRPr="00F31548">
        <w:rPr>
          <w:rFonts w:ascii="Times New Roman" w:hAnsi="Times New Roman" w:cs="Times New Roman"/>
          <w:sz w:val="20"/>
          <w:szCs w:val="20"/>
        </w:rPr>
        <w:t xml:space="preserve">Специалист, </w:t>
      </w:r>
      <w:r w:rsidRPr="00F31548">
        <w:rPr>
          <w:rFonts w:ascii="Times New Roman" w:hAnsi="Times New Roman" w:cs="Times New Roman"/>
          <w:color w:val="000000"/>
          <w:sz w:val="20"/>
          <w:szCs w:val="20"/>
        </w:rPr>
        <w:t>ответственный за прием и регистрацию документов:</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1 и 2 пункта 2.2.1. Административного регламента:</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уведомляет заявителя о принятом решении по телефону (при наличии номера телефона в заявлении) и выдает ему решение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под роспись </w:t>
      </w:r>
      <w:r w:rsidRPr="00F31548">
        <w:rPr>
          <w:rFonts w:ascii="Times New Roman" w:hAnsi="Times New Roman" w:cs="Times New Roman"/>
          <w:color w:val="000000"/>
          <w:sz w:val="20"/>
          <w:szCs w:val="20"/>
        </w:rPr>
        <w:t>в журнале;</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3-15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направляет заявителю в срок не более чем тридцать дней со дня поступления заявления о предоставлении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6-8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9-11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lastRenderedPageBreak/>
        <w:t xml:space="preserve">по подуслуге, </w:t>
      </w:r>
      <w:proofErr w:type="gramStart"/>
      <w:r w:rsidRPr="00F31548">
        <w:rPr>
          <w:rFonts w:ascii="Times New Roman" w:hAnsi="Times New Roman" w:cs="Times New Roman"/>
          <w:sz w:val="20"/>
          <w:szCs w:val="20"/>
          <w:u w:val="single"/>
        </w:rPr>
        <w:t>предусмотренной</w:t>
      </w:r>
      <w:proofErr w:type="gramEnd"/>
      <w:r w:rsidRPr="00F31548">
        <w:rPr>
          <w:rFonts w:ascii="Times New Roman" w:hAnsi="Times New Roman" w:cs="Times New Roman"/>
          <w:sz w:val="20"/>
          <w:szCs w:val="20"/>
          <w:u w:val="single"/>
        </w:rPr>
        <w:t xml:space="preserve"> подпунктом 12 пункта 2.2.1. Административного регламента</w:t>
      </w:r>
      <w:r w:rsidRPr="00F31548">
        <w:rPr>
          <w:rFonts w:ascii="Times New Roman" w:hAnsi="Times New Roman" w:cs="Times New Roman"/>
          <w:sz w:val="20"/>
          <w:szCs w:val="20"/>
        </w:rPr>
        <w:t xml:space="preserve"> решение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13-15 пункта 2.2.1. Административного регламента</w:t>
      </w:r>
      <w:r w:rsidRPr="00F31548">
        <w:rPr>
          <w:rFonts w:ascii="Times New Roman" w:hAnsi="Times New Roman" w:cs="Times New Roman"/>
          <w:sz w:val="20"/>
          <w:szCs w:val="20"/>
        </w:rPr>
        <w:t xml:space="preserve"> три экземпляра подписанного проекта </w:t>
      </w:r>
      <w:r w:rsidRPr="00F31548">
        <w:rPr>
          <w:rFonts w:ascii="Times New Roman" w:hAnsi="Times New Roman" w:cs="Times New Roman"/>
          <w:bCs/>
          <w:sz w:val="20"/>
          <w:szCs w:val="20"/>
        </w:rPr>
        <w:t>договора безвозмездного пользования земельным участком;</w:t>
      </w:r>
    </w:p>
    <w:p w:rsidR="00A83914" w:rsidRPr="00F31548" w:rsidRDefault="00A83914" w:rsidP="00A83914">
      <w:pPr>
        <w:autoSpaceDE w:val="0"/>
        <w:autoSpaceDN w:val="0"/>
        <w:adjustRightInd w:val="0"/>
        <w:ind w:firstLine="567"/>
        <w:jc w:val="both"/>
        <w:rPr>
          <w:rFonts w:ascii="Times New Roman" w:hAnsi="Times New Roman" w:cs="Times New Roman"/>
          <w:sz w:val="20"/>
          <w:szCs w:val="20"/>
        </w:rPr>
      </w:pPr>
      <w:r w:rsidRPr="00F31548">
        <w:rPr>
          <w:rFonts w:ascii="Times New Roman" w:hAnsi="Times New Roman" w:cs="Times New Roman"/>
          <w:sz w:val="20"/>
          <w:szCs w:val="20"/>
        </w:rPr>
        <w:t xml:space="preserve">либо решение о мотивированном отказе в предоставлении земельного участка под роспись </w:t>
      </w:r>
      <w:r w:rsidRPr="00F31548">
        <w:rPr>
          <w:rFonts w:ascii="Times New Roman" w:hAnsi="Times New Roman" w:cs="Times New Roman"/>
          <w:color w:val="000000"/>
          <w:sz w:val="20"/>
          <w:szCs w:val="20"/>
        </w:rPr>
        <w:t>в журнале.</w:t>
      </w:r>
    </w:p>
    <w:p w:rsidR="00A83914" w:rsidRPr="00F31548" w:rsidRDefault="00A83914" w:rsidP="00A83914">
      <w:pPr>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 случае отсутствия возможности оперативного вручения заявителю вышеперечисленных документов, они направляются заявителю в день их подписания почтовым отправлением.</w:t>
      </w:r>
    </w:p>
    <w:p w:rsidR="00A83914" w:rsidRPr="00F31548" w:rsidRDefault="00A83914" w:rsidP="00A83914">
      <w:pPr>
        <w:ind w:firstLine="567"/>
        <w:jc w:val="both"/>
        <w:rPr>
          <w:rFonts w:ascii="Times New Roman" w:hAnsi="Times New Roman" w:cs="Times New Roman"/>
          <w:sz w:val="20"/>
          <w:szCs w:val="20"/>
        </w:rPr>
      </w:pPr>
      <w:proofErr w:type="gramStart"/>
      <w:r w:rsidRPr="00F31548">
        <w:rPr>
          <w:rFonts w:ascii="Times New Roman" w:hAnsi="Times New Roman" w:cs="Times New Roman"/>
          <w:sz w:val="20"/>
          <w:szCs w:val="20"/>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A83914" w:rsidRPr="00F31548" w:rsidRDefault="00A83914" w:rsidP="00A83914">
      <w:pPr>
        <w:ind w:firstLine="567"/>
        <w:jc w:val="both"/>
        <w:rPr>
          <w:rFonts w:ascii="Times New Roman" w:hAnsi="Times New Roman" w:cs="Times New Roman"/>
          <w:color w:val="000000" w:themeColor="text1"/>
          <w:sz w:val="20"/>
          <w:szCs w:val="20"/>
        </w:rPr>
      </w:pPr>
      <w:proofErr w:type="gramStart"/>
      <w:r w:rsidRPr="00F31548">
        <w:rPr>
          <w:rFonts w:ascii="Times New Roman" w:hAnsi="Times New Roman" w:cs="Times New Roman"/>
          <w:color w:val="000000" w:themeColor="text1"/>
          <w:sz w:val="20"/>
          <w:szCs w:val="20"/>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Результатом административной процедуры является:</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1 и 2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w:t>
      </w:r>
    </w:p>
    <w:p w:rsidR="00A83914" w:rsidRPr="00F31548" w:rsidRDefault="00A83914" w:rsidP="00A83914">
      <w:pPr>
        <w:ind w:firstLine="567"/>
        <w:jc w:val="both"/>
        <w:rPr>
          <w:rFonts w:ascii="Times New Roman" w:hAnsi="Times New Roman" w:cs="Times New Roman"/>
          <w:sz w:val="20"/>
          <w:szCs w:val="20"/>
          <w:u w:val="single"/>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3-15 пункта 2.2.1. Административного регламента:</w:t>
      </w:r>
    </w:p>
    <w:p w:rsidR="00A83914" w:rsidRPr="00F31548" w:rsidRDefault="00A83914" w:rsidP="00A83914">
      <w:pPr>
        <w:ind w:firstLine="567"/>
        <w:jc w:val="both"/>
        <w:rPr>
          <w:rFonts w:ascii="Times New Roman" w:hAnsi="Times New Roman" w:cs="Times New Roman"/>
          <w:sz w:val="20"/>
          <w:szCs w:val="20"/>
        </w:rPr>
      </w:pPr>
      <w:r w:rsidRPr="00F31548">
        <w:rPr>
          <w:rFonts w:ascii="Times New Roman" w:hAnsi="Times New Roman" w:cs="Times New Roman"/>
          <w:sz w:val="20"/>
          <w:szCs w:val="20"/>
        </w:rPr>
        <w:t>выдача (направление) заявителю решения о мотивированном отказе в предоставлении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3-5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купли-продажи земельного участка;</w:t>
      </w:r>
    </w:p>
    <w:p w:rsidR="00A83914" w:rsidRPr="00F31548" w:rsidRDefault="00A83914" w:rsidP="00A83914">
      <w:pPr>
        <w:widowControl w:val="0"/>
        <w:autoSpaceDE w:val="0"/>
        <w:autoSpaceDN w:val="0"/>
        <w:adjustRightInd w:val="0"/>
        <w:ind w:firstLine="540"/>
        <w:jc w:val="both"/>
        <w:rPr>
          <w:rFonts w:ascii="Times New Roman" w:hAnsi="Times New Roman" w:cs="Times New Roman"/>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6-8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собственность бесплатно;</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9-11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аренды земельного участка;</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подуслуге, </w:t>
      </w:r>
      <w:proofErr w:type="gramStart"/>
      <w:r w:rsidRPr="00F31548">
        <w:rPr>
          <w:rFonts w:ascii="Times New Roman" w:hAnsi="Times New Roman" w:cs="Times New Roman"/>
          <w:sz w:val="20"/>
          <w:szCs w:val="20"/>
          <w:u w:val="single"/>
        </w:rPr>
        <w:t>предусмотренной</w:t>
      </w:r>
      <w:proofErr w:type="gramEnd"/>
      <w:r w:rsidRPr="00F31548">
        <w:rPr>
          <w:rFonts w:ascii="Times New Roman" w:hAnsi="Times New Roman" w:cs="Times New Roman"/>
          <w:sz w:val="20"/>
          <w:szCs w:val="20"/>
          <w:u w:val="single"/>
        </w:rPr>
        <w:t xml:space="preserve"> подпунктом 12 пункта 2.2.1. Административного регламента,</w:t>
      </w:r>
      <w:r w:rsidRPr="00F31548">
        <w:rPr>
          <w:rFonts w:ascii="Times New Roman" w:hAnsi="Times New Roman" w:cs="Times New Roman"/>
          <w:sz w:val="20"/>
          <w:szCs w:val="20"/>
        </w:rPr>
        <w:t xml:space="preserve"> выдача (направление) решения о предоставлении земельного участка в постоянное (бессрочное) пользование</w:t>
      </w:r>
      <w:r w:rsidRPr="00F31548">
        <w:rPr>
          <w:rFonts w:ascii="Times New Roman" w:hAnsi="Times New Roman" w:cs="Times New Roman"/>
          <w:bCs/>
          <w:sz w:val="20"/>
          <w:szCs w:val="20"/>
        </w:rPr>
        <w:t>;</w:t>
      </w:r>
    </w:p>
    <w:p w:rsidR="00A83914" w:rsidRPr="00F31548" w:rsidRDefault="00A83914" w:rsidP="00A83914">
      <w:pPr>
        <w:ind w:firstLine="567"/>
        <w:jc w:val="both"/>
        <w:rPr>
          <w:rFonts w:ascii="Times New Roman" w:hAnsi="Times New Roman" w:cs="Times New Roman"/>
          <w:bCs/>
          <w:sz w:val="20"/>
          <w:szCs w:val="20"/>
        </w:rPr>
      </w:pPr>
      <w:r w:rsidRPr="00F31548">
        <w:rPr>
          <w:rFonts w:ascii="Times New Roman" w:hAnsi="Times New Roman" w:cs="Times New Roman"/>
          <w:sz w:val="20"/>
          <w:szCs w:val="20"/>
          <w:u w:val="single"/>
        </w:rPr>
        <w:t xml:space="preserve">по подуслугам, </w:t>
      </w:r>
      <w:proofErr w:type="gramStart"/>
      <w:r w:rsidRPr="00F31548">
        <w:rPr>
          <w:rFonts w:ascii="Times New Roman" w:hAnsi="Times New Roman" w:cs="Times New Roman"/>
          <w:sz w:val="20"/>
          <w:szCs w:val="20"/>
          <w:u w:val="single"/>
        </w:rPr>
        <w:t>предусмотренным</w:t>
      </w:r>
      <w:proofErr w:type="gramEnd"/>
      <w:r w:rsidRPr="00F31548">
        <w:rPr>
          <w:rFonts w:ascii="Times New Roman" w:hAnsi="Times New Roman" w:cs="Times New Roman"/>
          <w:sz w:val="20"/>
          <w:szCs w:val="20"/>
          <w:u w:val="single"/>
        </w:rPr>
        <w:t xml:space="preserve"> подпунктами 13-15 пункта 2.2.1. Административного регламента,</w:t>
      </w:r>
      <w:r w:rsidRPr="00F31548">
        <w:rPr>
          <w:rFonts w:ascii="Times New Roman" w:hAnsi="Times New Roman" w:cs="Times New Roman"/>
          <w:sz w:val="20"/>
          <w:szCs w:val="20"/>
        </w:rPr>
        <w:t xml:space="preserve"> выдача (направление) проекта </w:t>
      </w:r>
      <w:r w:rsidRPr="00F31548">
        <w:rPr>
          <w:rFonts w:ascii="Times New Roman" w:hAnsi="Times New Roman" w:cs="Times New Roman"/>
          <w:bCs/>
          <w:sz w:val="20"/>
          <w:szCs w:val="20"/>
        </w:rPr>
        <w:t>договора безвозмездного пользования земельным участком;</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Способом фиксации результата административной процедуры является:</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 xml:space="preserve">роспись заявителя </w:t>
      </w:r>
      <w:r w:rsidRPr="00670E80">
        <w:rPr>
          <w:rFonts w:ascii="Times New Roman" w:hAnsi="Times New Roman" w:cs="Times New Roman"/>
          <w:color w:val="000000"/>
          <w:sz w:val="20"/>
          <w:szCs w:val="20"/>
        </w:rPr>
        <w:t>в журнале.</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 xml:space="preserve">внесение специалистом, ответственным за прием и регистрацию документов, записи </w:t>
      </w:r>
      <w:r w:rsidRPr="00670E80">
        <w:rPr>
          <w:rFonts w:ascii="Times New Roman" w:hAnsi="Times New Roman" w:cs="Times New Roman"/>
          <w:color w:val="000000"/>
          <w:sz w:val="20"/>
          <w:szCs w:val="20"/>
        </w:rPr>
        <w:t xml:space="preserve">в журнал </w:t>
      </w:r>
      <w:r w:rsidRPr="00670E80">
        <w:rPr>
          <w:rFonts w:ascii="Times New Roman" w:hAnsi="Times New Roman" w:cs="Times New Roman"/>
          <w:sz w:val="20"/>
          <w:szCs w:val="20"/>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A83914" w:rsidRPr="00670E80" w:rsidRDefault="00A83914" w:rsidP="00A83914">
      <w:pPr>
        <w:autoSpaceDE w:val="0"/>
        <w:autoSpaceDN w:val="0"/>
        <w:adjustRightInd w:val="0"/>
        <w:ind w:firstLine="567"/>
        <w:jc w:val="both"/>
        <w:rPr>
          <w:rFonts w:ascii="Times New Roman" w:hAnsi="Times New Roman" w:cs="Times New Roman"/>
          <w:sz w:val="20"/>
          <w:szCs w:val="20"/>
        </w:rPr>
      </w:pPr>
      <w:r w:rsidRPr="00670E80">
        <w:rPr>
          <w:rFonts w:ascii="Times New Roman" w:hAnsi="Times New Roman" w:cs="Times New Roman"/>
          <w:sz w:val="20"/>
          <w:szCs w:val="20"/>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A83914" w:rsidRPr="00670E80" w:rsidRDefault="00A83914" w:rsidP="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0"/>
          <w:szCs w:val="20"/>
        </w:rPr>
      </w:pPr>
      <w:r w:rsidRPr="00670E80">
        <w:rPr>
          <w:rFonts w:ascii="Times New Roman" w:hAnsi="Times New Roman" w:cs="Times New Roman"/>
          <w:sz w:val="20"/>
          <w:szCs w:val="20"/>
        </w:rPr>
        <w:lastRenderedPageBreak/>
        <w:t xml:space="preserve">Максимальный срок выполнения административной процедуры составляет 3 </w:t>
      </w:r>
      <w:proofErr w:type="gramStart"/>
      <w:r w:rsidRPr="00670E80">
        <w:rPr>
          <w:rFonts w:ascii="Times New Roman" w:hAnsi="Times New Roman" w:cs="Times New Roman"/>
          <w:sz w:val="20"/>
          <w:szCs w:val="20"/>
        </w:rPr>
        <w:t>календарных</w:t>
      </w:r>
      <w:proofErr w:type="gramEnd"/>
      <w:r w:rsidRPr="00670E80">
        <w:rPr>
          <w:rFonts w:ascii="Times New Roman" w:hAnsi="Times New Roman" w:cs="Times New Roman"/>
          <w:sz w:val="20"/>
          <w:szCs w:val="20"/>
        </w:rPr>
        <w:t xml:space="preserve"> дня.</w:t>
      </w:r>
    </w:p>
    <w:p w:rsidR="00A83914" w:rsidRPr="00670E80" w:rsidRDefault="00A83914" w:rsidP="00A83914">
      <w:pPr>
        <w:autoSpaceDE w:val="0"/>
        <w:autoSpaceDN w:val="0"/>
        <w:adjustRightInd w:val="0"/>
        <w:jc w:val="center"/>
        <w:outlineLvl w:val="0"/>
        <w:rPr>
          <w:rFonts w:ascii="Times New Roman" w:hAnsi="Times New Roman" w:cs="Times New Roman"/>
          <w:b/>
          <w:bCs/>
        </w:rPr>
      </w:pPr>
      <w:r w:rsidRPr="00671B60">
        <w:rPr>
          <w:rFonts w:ascii="Times New Roman" w:hAnsi="Times New Roman" w:cs="Times New Roman"/>
          <w:b/>
          <w:bCs/>
        </w:rPr>
        <w:t xml:space="preserve">IV. Формы </w:t>
      </w:r>
      <w:proofErr w:type="gramStart"/>
      <w:r w:rsidRPr="00671B60">
        <w:rPr>
          <w:rFonts w:ascii="Times New Roman" w:hAnsi="Times New Roman" w:cs="Times New Roman"/>
          <w:b/>
          <w:bCs/>
        </w:rPr>
        <w:t>контроля за</w:t>
      </w:r>
      <w:proofErr w:type="gramEnd"/>
      <w:r w:rsidRPr="00671B60">
        <w:rPr>
          <w:rFonts w:ascii="Times New Roman" w:hAnsi="Times New Roman" w:cs="Times New Roman"/>
          <w:b/>
          <w:bCs/>
        </w:rPr>
        <w:t xml:space="preserve"> исполнением административного регламента предоставления муниципальной услуги</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 xml:space="preserve">Порядок осуществления текущего </w:t>
      </w:r>
      <w:proofErr w:type="gramStart"/>
      <w:r w:rsidRPr="00083929">
        <w:rPr>
          <w:rFonts w:ascii="Times New Roman" w:hAnsi="Times New Roman" w:cs="Times New Roman"/>
          <w:b/>
          <w:bCs/>
          <w:i/>
          <w:sz w:val="20"/>
          <w:szCs w:val="20"/>
        </w:rPr>
        <w:t>контроля за</w:t>
      </w:r>
      <w:proofErr w:type="gramEnd"/>
      <w:r w:rsidRPr="00083929">
        <w:rPr>
          <w:rFonts w:ascii="Times New Roman" w:hAnsi="Times New Roman" w:cs="Times New Roman"/>
          <w:b/>
          <w:bCs/>
          <w:i/>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A83914" w:rsidRPr="00670E80" w:rsidRDefault="00A83914" w:rsidP="00A83914">
      <w:pPr>
        <w:autoSpaceDE w:val="0"/>
        <w:autoSpaceDN w:val="0"/>
        <w:adjustRightInd w:val="0"/>
        <w:ind w:firstLine="540"/>
        <w:jc w:val="both"/>
        <w:rPr>
          <w:rFonts w:ascii="Times New Roman" w:hAnsi="Times New Roman" w:cs="Times New Roman"/>
          <w:sz w:val="20"/>
          <w:szCs w:val="20"/>
          <w:vertAlign w:val="superscript"/>
        </w:rPr>
      </w:pPr>
      <w:proofErr w:type="gramStart"/>
      <w:r w:rsidRPr="00670E80">
        <w:rPr>
          <w:rFonts w:ascii="Times New Roman" w:hAnsi="Times New Roman" w:cs="Times New Roman"/>
          <w:sz w:val="20"/>
          <w:szCs w:val="20"/>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cs="Times New Roman"/>
            <w:sz w:val="20"/>
            <w:szCs w:val="20"/>
          </w:rPr>
          <m:t xml:space="preserve"> </m:t>
        </m:r>
      </m:oMath>
      <w:r w:rsidRPr="00670E80">
        <w:rPr>
          <w:rFonts w:ascii="Times New Roman" w:hAnsi="Times New Roman" w:cs="Times New Roman"/>
          <w:sz w:val="20"/>
          <w:szCs w:val="20"/>
        </w:rPr>
        <w:t xml:space="preserve">осуществляется главой </w:t>
      </w:r>
      <w:r w:rsidR="00B25189">
        <w:rPr>
          <w:rFonts w:ascii="Times New Roman" w:hAnsi="Times New Roman" w:cs="Times New Roman"/>
          <w:sz w:val="20"/>
          <w:szCs w:val="20"/>
        </w:rPr>
        <w:t xml:space="preserve">Целинного </w:t>
      </w:r>
      <w:r w:rsidRPr="00670E80">
        <w:rPr>
          <w:rFonts w:ascii="Times New Roman" w:hAnsi="Times New Roman" w:cs="Times New Roman"/>
          <w:bCs/>
          <w:sz w:val="20"/>
          <w:szCs w:val="20"/>
        </w:rPr>
        <w:t>муниципального образования Перелюбского муниципального района Саратовской области</w:t>
      </w:r>
      <w:r w:rsidRPr="00670E80">
        <w:rPr>
          <w:rFonts w:ascii="Times New Roman" w:hAnsi="Times New Roman" w:cs="Times New Roman"/>
          <w:sz w:val="20"/>
          <w:szCs w:val="20"/>
        </w:rPr>
        <w:t xml:space="preserve">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A83914" w:rsidRPr="000575B1" w:rsidRDefault="00A83914" w:rsidP="00A83914">
      <w:pPr>
        <w:autoSpaceDE w:val="0"/>
        <w:autoSpaceDN w:val="0"/>
        <w:adjustRightInd w:val="0"/>
        <w:ind w:firstLine="540"/>
        <w:jc w:val="both"/>
        <w:rPr>
          <w:rFonts w:ascii="Times New Roman" w:hAnsi="Times New Roman" w:cs="Times New Roman"/>
          <w:strike/>
          <w:sz w:val="20"/>
          <w:szCs w:val="20"/>
        </w:rPr>
      </w:pPr>
      <w:r w:rsidRPr="00670E80">
        <w:rPr>
          <w:rFonts w:ascii="Times New Roman" w:hAnsi="Times New Roman" w:cs="Times New Roman"/>
          <w:sz w:val="20"/>
          <w:szCs w:val="20"/>
        </w:rPr>
        <w:t>4.2. Текущий контроль осуществляется постоянно.</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3929">
        <w:rPr>
          <w:rFonts w:ascii="Times New Roman" w:hAnsi="Times New Roman" w:cs="Times New Roman"/>
          <w:b/>
          <w:bCs/>
          <w:i/>
          <w:sz w:val="20"/>
          <w:szCs w:val="20"/>
        </w:rPr>
        <w:t>контроля за</w:t>
      </w:r>
      <w:proofErr w:type="gramEnd"/>
      <w:r w:rsidRPr="00083929">
        <w:rPr>
          <w:rFonts w:ascii="Times New Roman" w:hAnsi="Times New Roman" w:cs="Times New Roman"/>
          <w:b/>
          <w:bCs/>
          <w:i/>
          <w:sz w:val="20"/>
          <w:szCs w:val="20"/>
        </w:rPr>
        <w:t xml:space="preserve"> полнотой и качеством предоставления муниципальной услуги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vertAlign w:val="superscript"/>
        </w:rPr>
      </w:pPr>
      <w:r w:rsidRPr="00670E80">
        <w:rPr>
          <w:rFonts w:ascii="Times New Roman" w:hAnsi="Times New Roman" w:cs="Times New Roman"/>
          <w:sz w:val="20"/>
          <w:szCs w:val="20"/>
        </w:rPr>
        <w:t xml:space="preserve">4.3. Проверки полноты и качества предоставления муниципальной услуги осуществляются на основании распоряжения </w:t>
      </w:r>
      <w:r w:rsidRPr="00670E80">
        <w:rPr>
          <w:rFonts w:ascii="Times New Roman" w:hAnsi="Times New Roman" w:cs="Times New Roman"/>
          <w:bCs/>
          <w:sz w:val="20"/>
          <w:szCs w:val="20"/>
        </w:rPr>
        <w:t xml:space="preserve">администрации </w:t>
      </w:r>
      <w:r w:rsidR="00B25189">
        <w:rPr>
          <w:rFonts w:ascii="Times New Roman" w:hAnsi="Times New Roman" w:cs="Times New Roman"/>
          <w:sz w:val="20"/>
          <w:szCs w:val="20"/>
        </w:rPr>
        <w:t xml:space="preserve">Целинного </w:t>
      </w:r>
      <w:r w:rsidRPr="00670E80">
        <w:rPr>
          <w:rFonts w:ascii="Times New Roman" w:hAnsi="Times New Roman" w:cs="Times New Roman"/>
          <w:bCs/>
          <w:sz w:val="20"/>
          <w:szCs w:val="20"/>
        </w:rPr>
        <w:t>муниципального образования Перелюбского муниципального района Саратовской области.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70E80">
        <w:rPr>
          <w:rFonts w:ascii="Times New Roman" w:hAnsi="Times New Roman" w:cs="Times New Roman"/>
          <w:bCs/>
          <w:sz w:val="20"/>
          <w:szCs w:val="20"/>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70E80">
        <w:rPr>
          <w:rFonts w:ascii="Times New Roman" w:hAnsi="Times New Roman" w:cs="Times New Roman"/>
          <w:sz w:val="20"/>
          <w:szCs w:val="2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Периодичность осуществления плановых проверок устанавливается главой </w:t>
      </w:r>
      <w:r w:rsidR="00B25189">
        <w:rPr>
          <w:rFonts w:ascii="Times New Roman" w:hAnsi="Times New Roman" w:cs="Times New Roman"/>
          <w:sz w:val="20"/>
          <w:szCs w:val="20"/>
        </w:rPr>
        <w:t xml:space="preserve">Целинного </w:t>
      </w:r>
      <w:r w:rsidRPr="00670E80">
        <w:rPr>
          <w:rFonts w:ascii="Times New Roman" w:hAnsi="Times New Roman" w:cs="Times New Roman"/>
          <w:bCs/>
          <w:sz w:val="20"/>
          <w:szCs w:val="20"/>
        </w:rPr>
        <w:t>муниципального образования Перелюбского муниципального района Саратовской области</w:t>
      </w:r>
      <w:r w:rsidRPr="00670E80">
        <w:rPr>
          <w:rFonts w:ascii="Times New Roman" w:hAnsi="Times New Roman" w:cs="Times New Roman"/>
          <w:sz w:val="20"/>
          <w:szCs w:val="20"/>
        </w:rPr>
        <w:t>.</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3" w:history="1">
        <w:r w:rsidRPr="00670E80">
          <w:rPr>
            <w:rFonts w:ascii="Times New Roman" w:hAnsi="Times New Roman" w:cs="Times New Roman"/>
            <w:sz w:val="20"/>
            <w:szCs w:val="20"/>
          </w:rPr>
          <w:t>пунктом</w:t>
        </w:r>
      </w:hyperlink>
      <w:r w:rsidRPr="00670E80">
        <w:rPr>
          <w:rFonts w:ascii="Times New Roman" w:hAnsi="Times New Roman" w:cs="Times New Roman"/>
          <w:sz w:val="20"/>
          <w:szCs w:val="20"/>
        </w:rPr>
        <w:t xml:space="preserve"> 2.19 Административного регламента.</w:t>
      </w:r>
    </w:p>
    <w:p w:rsidR="00A83914" w:rsidRPr="00670E80" w:rsidRDefault="00A83914" w:rsidP="00A83914">
      <w:pPr>
        <w:autoSpaceDE w:val="0"/>
        <w:autoSpaceDN w:val="0"/>
        <w:adjustRightInd w:val="0"/>
        <w:ind w:firstLine="540"/>
        <w:jc w:val="both"/>
        <w:rPr>
          <w:rFonts w:ascii="Times New Roman" w:hAnsi="Times New Roman" w:cs="Times New Roman"/>
          <w:sz w:val="20"/>
          <w:szCs w:val="20"/>
        </w:rPr>
      </w:pPr>
      <w:r w:rsidRPr="00670E80">
        <w:rPr>
          <w:rFonts w:ascii="Times New Roman" w:hAnsi="Times New Roman" w:cs="Times New Roman"/>
          <w:sz w:val="20"/>
          <w:szCs w:val="20"/>
        </w:rPr>
        <w:t xml:space="preserve">4.5. Проверка полноты и качества предоставления муниципальной услуги проводится должностными лицами, указанными в </w:t>
      </w:r>
      <w:hyperlink r:id="rId34" w:history="1">
        <w:r w:rsidRPr="00670E80">
          <w:rPr>
            <w:rFonts w:ascii="Times New Roman" w:hAnsi="Times New Roman" w:cs="Times New Roman"/>
            <w:sz w:val="20"/>
            <w:szCs w:val="20"/>
          </w:rPr>
          <w:t>пункте 4.1</w:t>
        </w:r>
      </w:hyperlink>
      <w:r w:rsidRPr="00670E80">
        <w:rPr>
          <w:rFonts w:ascii="Times New Roman" w:hAnsi="Times New Roman" w:cs="Times New Roman"/>
          <w:sz w:val="20"/>
          <w:szCs w:val="20"/>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главой </w:t>
      </w:r>
      <w:r w:rsidR="00B25189">
        <w:rPr>
          <w:rFonts w:ascii="Times New Roman" w:hAnsi="Times New Roman" w:cs="Times New Roman"/>
          <w:sz w:val="20"/>
          <w:szCs w:val="20"/>
        </w:rPr>
        <w:t>Целинного</w:t>
      </w:r>
      <w:r w:rsidR="00DE34D3">
        <w:rPr>
          <w:rFonts w:ascii="Times New Roman" w:hAnsi="Times New Roman" w:cs="Times New Roman"/>
          <w:sz w:val="20"/>
          <w:szCs w:val="20"/>
        </w:rPr>
        <w:t xml:space="preserve"> </w:t>
      </w:r>
      <w:r w:rsidRPr="00670E80">
        <w:rPr>
          <w:rFonts w:ascii="Times New Roman" w:hAnsi="Times New Roman" w:cs="Times New Roman"/>
          <w:bCs/>
          <w:sz w:val="20"/>
          <w:szCs w:val="20"/>
        </w:rPr>
        <w:t xml:space="preserve"> муниципального образования Перелюбского муниципального района Саратовской области</w:t>
      </w:r>
      <w:r w:rsidRPr="00670E80">
        <w:rPr>
          <w:rFonts w:ascii="Times New Roman" w:hAnsi="Times New Roman" w:cs="Times New Roman"/>
          <w:sz w:val="20"/>
          <w:szCs w:val="20"/>
        </w:rPr>
        <w:t>.</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A83914" w:rsidRPr="00671B60" w:rsidRDefault="00A83914" w:rsidP="00A83914">
      <w:pPr>
        <w:pStyle w:val="ConsPlusNormal"/>
        <w:ind w:firstLine="540"/>
        <w:jc w:val="both"/>
        <w:rPr>
          <w:rFonts w:ascii="Times New Roman" w:eastAsiaTheme="minorHAnsi" w:hAnsi="Times New Roman" w:cs="Times New Roman"/>
          <w:lang w:eastAsia="en-US"/>
        </w:rPr>
      </w:pPr>
      <w:r w:rsidRPr="00671B60">
        <w:rPr>
          <w:rFonts w:ascii="Times New Roman" w:hAnsi="Times New Roman" w:cs="Times New Roman"/>
          <w:bCs/>
        </w:rPr>
        <w:t xml:space="preserve">4.6. По результатам проведенных проверок в случае </w:t>
      </w:r>
      <w:proofErr w:type="gramStart"/>
      <w:r w:rsidRPr="00671B60">
        <w:rPr>
          <w:rFonts w:ascii="Times New Roman" w:hAnsi="Times New Roman" w:cs="Times New Roman"/>
          <w:bCs/>
        </w:rPr>
        <w:t>выявления нарушений соблюдения положений регламента</w:t>
      </w:r>
      <w:proofErr w:type="gramEnd"/>
      <w:r w:rsidRPr="00671B60">
        <w:rPr>
          <w:rFonts w:ascii="Times New Roman" w:hAnsi="Times New Roman" w:cs="Times New Roman"/>
          <w:bCs/>
        </w:rPr>
        <w:t xml:space="preserve"> виновные муниципальные служащие и должностные лица </w:t>
      </w:r>
      <w:r w:rsidRPr="00671B60">
        <w:rPr>
          <w:rFonts w:ascii="Times New Roman" w:hAnsi="Times New Roman" w:cs="Times New Roman"/>
        </w:rPr>
        <w:t>органа местного самоуправления</w:t>
      </w:r>
      <w:r w:rsidRPr="00671B60">
        <w:rPr>
          <w:rFonts w:ascii="Times New Roman" w:hAnsi="Times New Roman" w:cs="Times New Roman"/>
          <w:bCs/>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71B60">
        <w:rPr>
          <w:rFonts w:ascii="Times New Roman" w:eastAsiaTheme="minorHAnsi" w:hAnsi="Times New Roman" w:cs="Times New Roman"/>
          <w:lang w:eastAsia="en-US"/>
        </w:rPr>
        <w:t>в порядке, установленном законодательством.</w:t>
      </w:r>
    </w:p>
    <w:p w:rsidR="00A83914" w:rsidRPr="00670E80" w:rsidRDefault="00A83914" w:rsidP="00A83914">
      <w:pPr>
        <w:autoSpaceDE w:val="0"/>
        <w:autoSpaceDN w:val="0"/>
        <w:adjustRightInd w:val="0"/>
        <w:ind w:firstLine="540"/>
        <w:jc w:val="both"/>
        <w:rPr>
          <w:rFonts w:ascii="Times New Roman" w:hAnsi="Times New Roman" w:cs="Times New Roman"/>
          <w:bCs/>
          <w:sz w:val="20"/>
          <w:szCs w:val="20"/>
        </w:rPr>
      </w:pPr>
      <w:r w:rsidRPr="00670E80">
        <w:rPr>
          <w:rFonts w:ascii="Times New Roman" w:hAnsi="Times New Roman" w:cs="Times New Roman"/>
          <w:bCs/>
          <w:sz w:val="20"/>
          <w:szCs w:val="20"/>
        </w:rPr>
        <w:t xml:space="preserve">4.7. Персональная ответственность муниципальные служащие и должностные лица </w:t>
      </w:r>
      <w:r w:rsidRPr="00670E80">
        <w:rPr>
          <w:rFonts w:ascii="Times New Roman" w:hAnsi="Times New Roman" w:cs="Times New Roman"/>
          <w:sz w:val="20"/>
          <w:szCs w:val="20"/>
        </w:rPr>
        <w:t>органа местного самоуправления</w:t>
      </w:r>
      <w:r w:rsidRPr="00670E80">
        <w:rPr>
          <w:rFonts w:ascii="Times New Roman" w:hAnsi="Times New Roman" w:cs="Times New Roman"/>
          <w:bCs/>
          <w:sz w:val="20"/>
          <w:szCs w:val="20"/>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83914" w:rsidRPr="00083929" w:rsidRDefault="00A83914" w:rsidP="00A83914">
      <w:pPr>
        <w:autoSpaceDE w:val="0"/>
        <w:autoSpaceDN w:val="0"/>
        <w:adjustRightInd w:val="0"/>
        <w:jc w:val="center"/>
        <w:outlineLvl w:val="1"/>
        <w:rPr>
          <w:rFonts w:ascii="Times New Roman" w:hAnsi="Times New Roman" w:cs="Times New Roman"/>
          <w:b/>
          <w:bCs/>
          <w:i/>
          <w:sz w:val="20"/>
          <w:szCs w:val="20"/>
        </w:rPr>
      </w:pPr>
      <w:r w:rsidRPr="00083929">
        <w:rPr>
          <w:rFonts w:ascii="Times New Roman" w:hAnsi="Times New Roman" w:cs="Times New Roman"/>
          <w:b/>
          <w:bCs/>
          <w:i/>
          <w:sz w:val="20"/>
          <w:szCs w:val="20"/>
        </w:rPr>
        <w:lastRenderedPageBreak/>
        <w:t xml:space="preserve">Положения, характеризующие требования к порядку и формам </w:t>
      </w:r>
      <w:proofErr w:type="gramStart"/>
      <w:r w:rsidRPr="00083929">
        <w:rPr>
          <w:rFonts w:ascii="Times New Roman" w:hAnsi="Times New Roman" w:cs="Times New Roman"/>
          <w:b/>
          <w:bCs/>
          <w:i/>
          <w:sz w:val="20"/>
          <w:szCs w:val="20"/>
        </w:rPr>
        <w:t>контроля за</w:t>
      </w:r>
      <w:proofErr w:type="gramEnd"/>
      <w:r w:rsidRPr="00083929">
        <w:rPr>
          <w:rFonts w:ascii="Times New Roman" w:hAnsi="Times New Roman" w:cs="Times New Roman"/>
          <w:b/>
          <w:bCs/>
          <w:i/>
          <w:sz w:val="20"/>
          <w:szCs w:val="20"/>
        </w:rPr>
        <w:t xml:space="preserve"> предоставлением муниципальной услуги, в том числе со стороны граждан, их объединений и организаций</w:t>
      </w:r>
    </w:p>
    <w:p w:rsidR="00A83914" w:rsidRPr="00670E80" w:rsidRDefault="00A83914" w:rsidP="00A83914">
      <w:pPr>
        <w:autoSpaceDE w:val="0"/>
        <w:autoSpaceDN w:val="0"/>
        <w:adjustRightInd w:val="0"/>
        <w:ind w:firstLine="540"/>
        <w:jc w:val="both"/>
        <w:rPr>
          <w:rFonts w:ascii="Times New Roman" w:hAnsi="Times New Roman" w:cs="Times New Roman"/>
          <w:iCs/>
          <w:sz w:val="20"/>
          <w:szCs w:val="20"/>
        </w:rPr>
      </w:pPr>
      <w:r w:rsidRPr="00670E80">
        <w:rPr>
          <w:rFonts w:ascii="Times New Roman" w:hAnsi="Times New Roman" w:cs="Times New Roman"/>
          <w:iCs/>
          <w:sz w:val="20"/>
          <w:szCs w:val="20"/>
        </w:rPr>
        <w:t xml:space="preserve">4.8. Заявители имеют право осуществлять </w:t>
      </w:r>
      <w:proofErr w:type="gramStart"/>
      <w:r w:rsidRPr="00670E80">
        <w:rPr>
          <w:rFonts w:ascii="Times New Roman" w:hAnsi="Times New Roman" w:cs="Times New Roman"/>
          <w:iCs/>
          <w:sz w:val="20"/>
          <w:szCs w:val="20"/>
        </w:rPr>
        <w:t>контроль за</w:t>
      </w:r>
      <w:proofErr w:type="gramEnd"/>
      <w:r w:rsidRPr="00670E80">
        <w:rPr>
          <w:rFonts w:ascii="Times New Roman" w:hAnsi="Times New Roman" w:cs="Times New Roman"/>
          <w:iCs/>
          <w:sz w:val="20"/>
          <w:szCs w:val="20"/>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83914" w:rsidRPr="00670E80" w:rsidRDefault="00A83914" w:rsidP="00A83914">
      <w:pPr>
        <w:autoSpaceDE w:val="0"/>
        <w:autoSpaceDN w:val="0"/>
        <w:adjustRightInd w:val="0"/>
        <w:ind w:firstLine="540"/>
        <w:jc w:val="both"/>
        <w:rPr>
          <w:rFonts w:ascii="Times New Roman" w:hAnsi="Times New Roman" w:cs="Times New Roman"/>
          <w:iCs/>
          <w:sz w:val="20"/>
          <w:szCs w:val="20"/>
        </w:rPr>
      </w:pPr>
      <w:r w:rsidRPr="00670E80">
        <w:rPr>
          <w:rFonts w:ascii="Times New Roman" w:hAnsi="Times New Roman" w:cs="Times New Roman"/>
          <w:iCs/>
          <w:sz w:val="20"/>
          <w:szCs w:val="20"/>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83914" w:rsidRPr="00671B60" w:rsidRDefault="00A83914" w:rsidP="00A83914">
      <w:pPr>
        <w:pStyle w:val="ConsPlusNormal"/>
        <w:jc w:val="center"/>
        <w:outlineLvl w:val="0"/>
        <w:rPr>
          <w:rFonts w:ascii="Times New Roman" w:hAnsi="Times New Roman" w:cs="Times New Roman"/>
          <w:b/>
        </w:rPr>
      </w:pPr>
    </w:p>
    <w:p w:rsidR="00A83914" w:rsidRPr="00A663B4" w:rsidRDefault="00A83914" w:rsidP="00A83914">
      <w:pPr>
        <w:pStyle w:val="ConsPlusNormal"/>
        <w:jc w:val="center"/>
        <w:outlineLvl w:val="0"/>
        <w:rPr>
          <w:rFonts w:ascii="Times New Roman" w:hAnsi="Times New Roman" w:cs="Times New Roman"/>
          <w:b/>
          <w:sz w:val="22"/>
          <w:szCs w:val="22"/>
        </w:rPr>
      </w:pPr>
      <w:r w:rsidRPr="00A663B4">
        <w:rPr>
          <w:rFonts w:ascii="Times New Roman" w:hAnsi="Times New Roman" w:cs="Times New Roman"/>
          <w:b/>
          <w:sz w:val="22"/>
          <w:szCs w:val="22"/>
        </w:rPr>
        <w:t xml:space="preserve">V. </w:t>
      </w:r>
      <w:r w:rsidRPr="00A663B4">
        <w:rPr>
          <w:rFonts w:ascii="Times New Roman" w:hAnsi="Times New Roman" w:cs="Times New Roman"/>
          <w:sz w:val="22"/>
          <w:szCs w:val="22"/>
        </w:rPr>
        <w:t xml:space="preserve"> </w:t>
      </w:r>
      <w:r w:rsidRPr="00A663B4">
        <w:rPr>
          <w:rFonts w:ascii="Times New Roman" w:hAnsi="Times New Roman" w:cs="Times New Roman"/>
          <w:b/>
          <w:sz w:val="22"/>
          <w:szCs w:val="22"/>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3914" w:rsidRDefault="00A83914" w:rsidP="00A83914">
      <w:pPr>
        <w:pStyle w:val="ConsPlusNormal"/>
        <w:jc w:val="both"/>
        <w:rPr>
          <w:rFonts w:ascii="Times New Roman" w:hAnsi="Times New Roman" w:cs="Times New Roman"/>
        </w:rPr>
      </w:pPr>
    </w:p>
    <w:p w:rsidR="00A83914" w:rsidRDefault="00A83914" w:rsidP="00A83914">
      <w:pPr>
        <w:pStyle w:val="ConsPlusNormal"/>
        <w:jc w:val="both"/>
        <w:rPr>
          <w:rFonts w:ascii="Times New Roman" w:hAnsi="Times New Roman" w:cs="Times New Roman"/>
        </w:rPr>
      </w:pPr>
    </w:p>
    <w:p w:rsidR="00A83914" w:rsidRPr="00EF1356" w:rsidRDefault="00A83914" w:rsidP="00A83914">
      <w:pPr>
        <w:tabs>
          <w:tab w:val="left" w:pos="1134"/>
        </w:tabs>
        <w:autoSpaceDE w:val="0"/>
        <w:spacing w:after="0" w:line="240" w:lineRule="auto"/>
        <w:ind w:firstLine="709"/>
        <w:jc w:val="both"/>
        <w:rPr>
          <w:rFonts w:ascii="Times New Roman" w:eastAsia="Times New Roman" w:hAnsi="Times New Roman" w:cs="Times New Roman"/>
          <w:bCs/>
          <w:sz w:val="20"/>
          <w:szCs w:val="20"/>
        </w:rPr>
      </w:pPr>
      <w:r w:rsidRPr="00EF1356">
        <w:rPr>
          <w:rFonts w:ascii="Times New Roman" w:hAnsi="Times New Roman" w:cs="Times New Roman"/>
          <w:b/>
          <w:sz w:val="20"/>
          <w:szCs w:val="20"/>
        </w:rPr>
        <w:t>5.1. Заявители имеют право на обжалование действий</w:t>
      </w:r>
      <w:r w:rsidRPr="00EF1356">
        <w:rPr>
          <w:rFonts w:ascii="Times New Roman" w:hAnsi="Times New Roman" w:cs="Times New Roman"/>
          <w:sz w:val="20"/>
          <w:szCs w:val="20"/>
        </w:rPr>
        <w:t xml:space="preserve"> (бездействия) и решений должностных лиц, осуществляемых (принятых) в ходе предоставления муниципальной услуги.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 xml:space="preserve">Заявитель может обратиться с </w:t>
      </w:r>
      <w:proofErr w:type="gramStart"/>
      <w:r w:rsidRPr="00EF1356">
        <w:rPr>
          <w:sz w:val="20"/>
          <w:szCs w:val="20"/>
        </w:rPr>
        <w:t>жалобой</w:t>
      </w:r>
      <w:proofErr w:type="gramEnd"/>
      <w:r w:rsidRPr="00EF1356">
        <w:rPr>
          <w:sz w:val="20"/>
          <w:szCs w:val="20"/>
        </w:rPr>
        <w:t xml:space="preserve"> в том числе в следующих случаях:</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 xml:space="preserve">2) нарушение срока предоставления государственной или муниципальной услуги. </w:t>
      </w:r>
      <w:proofErr w:type="gramStart"/>
      <w:r w:rsidRPr="00EF1356">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proofErr w:type="gramStart"/>
      <w:r w:rsidRPr="00EF1356">
        <w:rPr>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F1356">
        <w:rPr>
          <w:sz w:val="20"/>
          <w:szCs w:val="20"/>
        </w:rPr>
        <w:t xml:space="preserve"> </w:t>
      </w:r>
      <w:proofErr w:type="gramStart"/>
      <w:r w:rsidRPr="00EF1356">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proofErr w:type="gramStart"/>
      <w:r w:rsidRPr="00EF1356">
        <w:rPr>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EF1356">
        <w:rPr>
          <w:sz w:val="20"/>
          <w:szCs w:val="20"/>
        </w:rPr>
        <w:t xml:space="preserve"> исправлений. </w:t>
      </w:r>
      <w:proofErr w:type="gramStart"/>
      <w:r w:rsidRPr="00EF1356">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roofErr w:type="gramEnd"/>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r w:rsidRPr="00EF1356">
        <w:rPr>
          <w:sz w:val="20"/>
          <w:szCs w:val="20"/>
        </w:rPr>
        <w:t>8) нарушение срока или порядка выдачи документов по результатам предоставления государственной или муниципальной услуги;</w:t>
      </w:r>
    </w:p>
    <w:p w:rsidR="00A83914" w:rsidRPr="00EF1356" w:rsidRDefault="00A83914" w:rsidP="00A83914">
      <w:pPr>
        <w:pStyle w:val="consplusnormal1"/>
        <w:shd w:val="clear" w:color="auto" w:fill="FFFFFF"/>
        <w:spacing w:before="0" w:beforeAutospacing="0" w:after="0" w:afterAutospacing="0"/>
        <w:ind w:firstLine="709"/>
        <w:jc w:val="both"/>
        <w:rPr>
          <w:sz w:val="20"/>
          <w:szCs w:val="20"/>
        </w:rPr>
      </w:pPr>
      <w:proofErr w:type="gramStart"/>
      <w:r w:rsidRPr="00EF1356">
        <w:rPr>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w:t>
      </w:r>
      <w:r w:rsidRPr="00EF1356">
        <w:rPr>
          <w:sz w:val="20"/>
          <w:szCs w:val="20"/>
        </w:rPr>
        <w:lastRenderedPageBreak/>
        <w:t>актами субъектов Российской Федерации, муниципальными правовыми актами.</w:t>
      </w:r>
      <w:proofErr w:type="gramEnd"/>
      <w:r w:rsidRPr="00EF1356">
        <w:rPr>
          <w:sz w:val="20"/>
          <w:szCs w:val="20"/>
        </w:rPr>
        <w:t xml:space="preserve"> </w:t>
      </w:r>
      <w:proofErr w:type="gramStart"/>
      <w:r w:rsidRPr="00EF1356">
        <w:rPr>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roofErr w:type="gramEnd"/>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proofErr w:type="gramStart"/>
      <w:r w:rsidRPr="00EF1356">
        <w:rPr>
          <w:rFonts w:ascii="Times New Roman" w:hAnsi="Times New Roman" w:cs="Times New Roman"/>
          <w:b/>
          <w:sz w:val="20"/>
          <w:szCs w:val="20"/>
        </w:rPr>
        <w:t>5.2 Жалоба подается в письменной форме на бумажном носителе, в электронной форме</w:t>
      </w:r>
      <w:r w:rsidRPr="00EF1356">
        <w:rPr>
          <w:rFonts w:ascii="Times New Roman" w:hAnsi="Times New Roman" w:cs="Times New Roman"/>
          <w:sz w:val="20"/>
          <w:szCs w:val="20"/>
        </w:rPr>
        <w:t xml:space="preserve"> </w:t>
      </w:r>
      <w:r w:rsidRPr="00EF1356">
        <w:rPr>
          <w:rFonts w:ascii="Times New Roman" w:eastAsia="Times New Roman" w:hAnsi="Times New Roman" w:cs="Times New Roman"/>
          <w:sz w:val="20"/>
          <w:szCs w:val="20"/>
        </w:rPr>
        <w:t>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w:t>
      </w:r>
      <w:proofErr w:type="gramEnd"/>
      <w:r w:rsidRPr="00EF1356">
        <w:rPr>
          <w:rFonts w:ascii="Times New Roman" w:eastAsia="Times New Roman" w:hAnsi="Times New Roman" w:cs="Times New Roman"/>
          <w:sz w:val="20"/>
          <w:szCs w:val="20"/>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подаются руководителям этих организаций.</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5.3. </w:t>
      </w:r>
      <w:proofErr w:type="gramStart"/>
      <w:r w:rsidRPr="00EF1356">
        <w:rPr>
          <w:rFonts w:ascii="Times New Roman" w:eastAsia="Times New Roman" w:hAnsi="Times New Roman" w:cs="Times New Roman"/>
          <w:sz w:val="20"/>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F1356">
        <w:rPr>
          <w:rFonts w:ascii="Times New Roman" w:eastAsia="Times New Roman" w:hAnsi="Times New Roman" w:cs="Times New Roman"/>
          <w:sz w:val="20"/>
          <w:szCs w:val="2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F1356">
        <w:rPr>
          <w:rFonts w:ascii="Times New Roman" w:eastAsia="Times New Roman" w:hAnsi="Times New Roman" w:cs="Times New Roman"/>
          <w:sz w:val="20"/>
          <w:szCs w:val="20"/>
        </w:rPr>
        <w:t>принята</w:t>
      </w:r>
      <w:proofErr w:type="gramEnd"/>
      <w:r w:rsidRPr="00EF1356">
        <w:rPr>
          <w:rFonts w:ascii="Times New Roman" w:eastAsia="Times New Roman" w:hAnsi="Times New Roman" w:cs="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F1356">
        <w:rPr>
          <w:rFonts w:ascii="Times New Roman" w:eastAsia="Times New Roman" w:hAnsi="Times New Roman" w:cs="Times New Roman"/>
          <w:sz w:val="20"/>
          <w:szCs w:val="20"/>
        </w:rPr>
        <w:t>Жалоба на решения и действия (бездействие)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5.4. </w:t>
      </w:r>
      <w:proofErr w:type="gramStart"/>
      <w:r w:rsidRPr="00EF1356">
        <w:rPr>
          <w:rFonts w:ascii="Times New Roman" w:eastAsia="Times New Roman" w:hAnsi="Times New Roman" w:cs="Times New Roman"/>
          <w:sz w:val="20"/>
          <w:szCs w:val="20"/>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 их работников, а также жалоб на решения и действия (бездействие) многофункционального центра, его работников устанавливается Правительством</w:t>
      </w:r>
      <w:proofErr w:type="gramEnd"/>
      <w:r w:rsidRPr="00EF1356">
        <w:rPr>
          <w:rFonts w:ascii="Times New Roman" w:eastAsia="Times New Roman" w:hAnsi="Times New Roman" w:cs="Times New Roman"/>
          <w:sz w:val="20"/>
          <w:szCs w:val="20"/>
        </w:rPr>
        <w:t xml:space="preserve"> Российской Федерации.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5.5. В случае</w:t>
      </w:r>
      <w:proofErr w:type="gramStart"/>
      <w:r w:rsidRPr="00EF1356">
        <w:rPr>
          <w:rFonts w:ascii="Times New Roman" w:eastAsia="Times New Roman" w:hAnsi="Times New Roman" w:cs="Times New Roman"/>
          <w:sz w:val="20"/>
          <w:szCs w:val="20"/>
        </w:rPr>
        <w:t>,</w:t>
      </w:r>
      <w:proofErr w:type="gramEnd"/>
      <w:r w:rsidRPr="00EF1356">
        <w:rPr>
          <w:rFonts w:ascii="Times New Roman" w:eastAsia="Times New Roman" w:hAnsi="Times New Roman" w:cs="Times New Roman"/>
          <w:sz w:val="20"/>
          <w:szCs w:val="2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EF1356">
        <w:rPr>
          <w:rFonts w:ascii="Times New Roman" w:hAnsi="Times New Roman" w:cs="Times New Roman"/>
          <w:sz w:val="20"/>
          <w:szCs w:val="20"/>
        </w:rPr>
        <w:t>от 27.07.2010 года № 210-ФЗ</w:t>
      </w:r>
      <w:r w:rsidRPr="00EF1356">
        <w:rPr>
          <w:rFonts w:ascii="Times New Roman" w:eastAsia="Times New Roman" w:hAnsi="Times New Roman" w:cs="Times New Roman"/>
          <w:sz w:val="20"/>
          <w:szCs w:val="20"/>
        </w:rPr>
        <w:t xml:space="preserve"> и настоящей статьи не применяются.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5.6. </w:t>
      </w:r>
      <w:proofErr w:type="gramStart"/>
      <w:r w:rsidRPr="00EF1356">
        <w:rPr>
          <w:rFonts w:ascii="Times New Roman" w:eastAsia="Times New Roman" w:hAnsi="Times New Roman" w:cs="Times New Roman"/>
          <w:sz w:val="20"/>
          <w:szCs w:val="20"/>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EF1356">
        <w:rPr>
          <w:rFonts w:ascii="Times New Roman" w:eastAsia="Times New Roman" w:hAnsi="Times New Roman" w:cs="Times New Roman"/>
          <w:sz w:val="20"/>
          <w:szCs w:val="20"/>
        </w:rPr>
        <w:t xml:space="preserve"> частью 2 статьи 6 Градостроительного кодекса Российской Федерации, может быть </w:t>
      </w:r>
      <w:proofErr w:type="gramStart"/>
      <w:r w:rsidRPr="00EF1356">
        <w:rPr>
          <w:rFonts w:ascii="Times New Roman" w:eastAsia="Times New Roman" w:hAnsi="Times New Roman" w:cs="Times New Roman"/>
          <w:sz w:val="20"/>
          <w:szCs w:val="20"/>
        </w:rPr>
        <w:t>подана</w:t>
      </w:r>
      <w:proofErr w:type="gramEnd"/>
      <w:r w:rsidRPr="00EF1356">
        <w:rPr>
          <w:rFonts w:ascii="Times New Roman" w:eastAsia="Times New Roman" w:hAnsi="Times New Roman" w:cs="Times New Roman"/>
          <w:sz w:val="20"/>
          <w:szCs w:val="2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5.7. </w:t>
      </w:r>
      <w:proofErr w:type="gramStart"/>
      <w:r w:rsidRPr="00EF1356">
        <w:rPr>
          <w:rFonts w:ascii="Times New Roman" w:eastAsia="Times New Roman" w:hAnsi="Times New Roman" w:cs="Times New Roman"/>
          <w:sz w:val="20"/>
          <w:szCs w:val="20"/>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w:t>
      </w:r>
      <w:r w:rsidRPr="00EF1356">
        <w:rPr>
          <w:rFonts w:ascii="Times New Roman" w:eastAsia="Times New Roman" w:hAnsi="Times New Roman" w:cs="Times New Roman"/>
          <w:sz w:val="20"/>
          <w:szCs w:val="20"/>
        </w:rPr>
        <w:lastRenderedPageBreak/>
        <w:t>устанавливаются соответственно нормативными правовыми актами субъектов Российской Федерации и муниципальными</w:t>
      </w:r>
      <w:proofErr w:type="gramEnd"/>
      <w:r w:rsidRPr="00EF1356">
        <w:rPr>
          <w:rFonts w:ascii="Times New Roman" w:eastAsia="Times New Roman" w:hAnsi="Times New Roman" w:cs="Times New Roman"/>
          <w:sz w:val="20"/>
          <w:szCs w:val="20"/>
        </w:rPr>
        <w:t xml:space="preserve"> правовыми актами.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5.8. Жалоба должна содержать:</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proofErr w:type="gramStart"/>
      <w:r w:rsidRPr="00EF1356">
        <w:rPr>
          <w:rFonts w:ascii="Times New Roman" w:eastAsia="Times New Roman" w:hAnsi="Times New Roman" w:cs="Times New Roman"/>
          <w:sz w:val="20"/>
          <w:szCs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руководителей и (или) работников, решения и действия (бездействие) которых обжалуются;</w:t>
      </w:r>
      <w:proofErr w:type="gramEnd"/>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proofErr w:type="gramStart"/>
      <w:r w:rsidRPr="00EF1356">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proofErr w:type="gramStart"/>
      <w:r w:rsidRPr="00EF1356">
        <w:rPr>
          <w:rFonts w:ascii="Times New Roman" w:eastAsia="Times New Roman" w:hAnsi="Times New Roman" w:cs="Times New Roman"/>
          <w:sz w:val="20"/>
          <w:szCs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w:t>
      </w:r>
      <w:proofErr w:type="gramEnd"/>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proofErr w:type="gramStart"/>
      <w:r w:rsidRPr="00EF1356">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их работников.</w:t>
      </w:r>
      <w:proofErr w:type="gramEnd"/>
      <w:r w:rsidRPr="00EF1356">
        <w:rPr>
          <w:rFonts w:ascii="Times New Roman" w:eastAsia="Times New Roman" w:hAnsi="Times New Roman" w:cs="Times New Roman"/>
          <w:sz w:val="20"/>
          <w:szCs w:val="20"/>
        </w:rPr>
        <w:t xml:space="preserve"> Заявителем могут быть представлены документы (при наличии), подтверждающие доводы заявителя, либо их копии.</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xml:space="preserve">, либо вышестоящий орган (при его наличии), </w:t>
      </w:r>
      <w:r w:rsidRPr="00314C19">
        <w:rPr>
          <w:rFonts w:ascii="Times New Roman" w:eastAsia="Times New Roman" w:hAnsi="Times New Roman" w:cs="Times New Roman"/>
          <w:color w:val="FF0000"/>
          <w:sz w:val="20"/>
          <w:szCs w:val="20"/>
        </w:rPr>
        <w:t xml:space="preserve">подлежит </w:t>
      </w:r>
      <w:r w:rsidR="00314C19" w:rsidRPr="00314C19">
        <w:rPr>
          <w:rFonts w:ascii="Times New Roman" w:eastAsia="Times New Roman" w:hAnsi="Times New Roman" w:cs="Times New Roman"/>
          <w:color w:val="FF0000"/>
          <w:sz w:val="20"/>
          <w:szCs w:val="20"/>
        </w:rPr>
        <w:t>обязательной регистрации в течени</w:t>
      </w:r>
      <w:proofErr w:type="gramStart"/>
      <w:r w:rsidR="00314C19" w:rsidRPr="00314C19">
        <w:rPr>
          <w:rFonts w:ascii="Times New Roman" w:eastAsia="Times New Roman" w:hAnsi="Times New Roman" w:cs="Times New Roman"/>
          <w:color w:val="FF0000"/>
          <w:sz w:val="20"/>
          <w:szCs w:val="20"/>
        </w:rPr>
        <w:t>и</w:t>
      </w:r>
      <w:proofErr w:type="gramEnd"/>
      <w:r w:rsidR="00314C19" w:rsidRPr="00314C19">
        <w:rPr>
          <w:rFonts w:ascii="Times New Roman" w:eastAsia="Times New Roman" w:hAnsi="Times New Roman" w:cs="Times New Roman"/>
          <w:color w:val="FF0000"/>
          <w:sz w:val="20"/>
          <w:szCs w:val="20"/>
        </w:rPr>
        <w:t xml:space="preserve"> трёх дней с момента её поступления</w:t>
      </w:r>
      <w:r w:rsidR="00314C19">
        <w:rPr>
          <w:rFonts w:ascii="Times New Roman" w:eastAsia="Times New Roman" w:hAnsi="Times New Roman" w:cs="Times New Roman"/>
          <w:sz w:val="20"/>
          <w:szCs w:val="20"/>
        </w:rPr>
        <w:t xml:space="preserve"> и </w:t>
      </w:r>
      <w:r w:rsidRPr="00EF1356">
        <w:rPr>
          <w:rFonts w:ascii="Times New Roman" w:eastAsia="Times New Roman" w:hAnsi="Times New Roman" w:cs="Times New Roman"/>
          <w:sz w:val="20"/>
          <w:szCs w:val="20"/>
        </w:rPr>
        <w:t xml:space="preserve">рассмотрению в течение пятнадцати рабочих дней со дня ее регистрации, а в </w:t>
      </w:r>
      <w:proofErr w:type="gramStart"/>
      <w:r w:rsidRPr="00EF1356">
        <w:rPr>
          <w:rFonts w:ascii="Times New Roman" w:eastAsia="Times New Roman" w:hAnsi="Times New Roman" w:cs="Times New Roman"/>
          <w:sz w:val="20"/>
          <w:szCs w:val="20"/>
        </w:rPr>
        <w:t>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EF1356">
        <w:rPr>
          <w:rFonts w:ascii="Times New Roman" w:hAnsi="Times New Roman" w:cs="Times New Roman"/>
          <w:sz w:val="20"/>
          <w:szCs w:val="20"/>
        </w:rPr>
        <w:t xml:space="preserve"> от 27.07.2010 года № 210-ФЗ</w:t>
      </w:r>
      <w:r w:rsidRPr="00EF1356">
        <w:rPr>
          <w:rFonts w:ascii="Times New Roman" w:eastAsia="Times New Roman" w:hAnsi="Times New Roman" w:cs="Times New Roman"/>
          <w:sz w:val="20"/>
          <w:szCs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5.10. По результатам рассмотрения жалобы принимается одно из следующих решений:</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proofErr w:type="gramStart"/>
      <w:r w:rsidRPr="00EF1356">
        <w:rPr>
          <w:rFonts w:ascii="Times New Roman" w:eastAsia="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3914"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2) в удовлетворении жалобы отказывается.</w:t>
      </w:r>
    </w:p>
    <w:p w:rsidR="00A83914" w:rsidRPr="00DE7A5A" w:rsidRDefault="00A83914" w:rsidP="00DE7A5A">
      <w:pPr>
        <w:ind w:firstLine="540"/>
        <w:jc w:val="both"/>
        <w:rPr>
          <w:rFonts w:ascii="Times New Roman" w:hAnsi="Times New Roman"/>
          <w:color w:val="FF0000"/>
          <w:sz w:val="20"/>
          <w:szCs w:val="20"/>
        </w:rPr>
      </w:pPr>
      <w:r w:rsidRPr="00DE7A5A">
        <w:rPr>
          <w:rFonts w:ascii="Times New Roman" w:hAnsi="Times New Roman"/>
          <w:color w:val="FF0000"/>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E7A5A">
        <w:rPr>
          <w:rFonts w:ascii="Times New Roman" w:hAnsi="Times New Roman"/>
          <w:color w:val="FF0000"/>
          <w:sz w:val="20"/>
          <w:szCs w:val="20"/>
        </w:rPr>
        <w:t>неудобства</w:t>
      </w:r>
      <w:proofErr w:type="gramEnd"/>
      <w:r w:rsidRPr="00DE7A5A">
        <w:rPr>
          <w:rFonts w:ascii="Times New Roman" w:hAnsi="Times New Roman"/>
          <w:color w:val="FF0000"/>
          <w:sz w:val="20"/>
          <w:szCs w:val="2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3914" w:rsidRPr="00DE7A5A" w:rsidRDefault="00A83914" w:rsidP="00DE7A5A">
      <w:pPr>
        <w:ind w:firstLine="709"/>
        <w:jc w:val="both"/>
        <w:rPr>
          <w:rFonts w:ascii="Times New Roman" w:hAnsi="Times New Roman"/>
          <w:color w:val="FF0000"/>
          <w:sz w:val="20"/>
          <w:szCs w:val="20"/>
        </w:rPr>
      </w:pPr>
      <w:r w:rsidRPr="00DE7A5A">
        <w:rPr>
          <w:rFonts w:ascii="Times New Roman" w:hAnsi="Times New Roman"/>
          <w:color w:val="FF0000"/>
          <w:sz w:val="20"/>
          <w:szCs w:val="20"/>
        </w:rPr>
        <w:t xml:space="preserve">В случае признания </w:t>
      </w:r>
      <w:r w:rsidR="000B0C9C" w:rsidRPr="00DE7A5A">
        <w:rPr>
          <w:rFonts w:ascii="Times New Roman" w:hAnsi="Times New Roman"/>
          <w:color w:val="FF0000"/>
          <w:sz w:val="20"/>
          <w:szCs w:val="20"/>
        </w:rPr>
        <w:t>жалобы,</w:t>
      </w:r>
      <w:r w:rsidRPr="00DE7A5A">
        <w:rPr>
          <w:rFonts w:ascii="Times New Roman" w:hAnsi="Times New Roman"/>
          <w:color w:val="FF0000"/>
          <w:sz w:val="20"/>
          <w:szCs w:val="20"/>
        </w:rPr>
        <w:t xml:space="preserve"> не подлежащей удовлетворению</w:t>
      </w:r>
      <w:r w:rsidR="000B0C9C">
        <w:rPr>
          <w:rFonts w:ascii="Times New Roman" w:hAnsi="Times New Roman"/>
          <w:color w:val="FF0000"/>
          <w:sz w:val="20"/>
          <w:szCs w:val="20"/>
        </w:rPr>
        <w:t>,</w:t>
      </w:r>
      <w:r w:rsidRPr="00DE7A5A">
        <w:rPr>
          <w:rFonts w:ascii="Times New Roman" w:hAnsi="Times New Roman"/>
          <w:color w:val="FF0000"/>
          <w:sz w:val="20"/>
          <w:szCs w:val="20"/>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914" w:rsidRPr="00EF1356" w:rsidRDefault="00A83914" w:rsidP="00A83914">
      <w:pPr>
        <w:spacing w:after="0" w:line="240" w:lineRule="auto"/>
        <w:ind w:firstLine="540"/>
        <w:jc w:val="both"/>
        <w:rPr>
          <w:rFonts w:ascii="Times New Roman" w:eastAsia="Times New Roman" w:hAnsi="Times New Roman" w:cs="Times New Roman"/>
          <w:sz w:val="20"/>
          <w:szCs w:val="20"/>
        </w:rPr>
      </w:pPr>
      <w:r w:rsidRPr="00EF1356">
        <w:rPr>
          <w:rFonts w:ascii="Times New Roman" w:eastAsia="Times New Roman" w:hAnsi="Times New Roman" w:cs="Times New Roman"/>
          <w:sz w:val="20"/>
          <w:szCs w:val="20"/>
        </w:rPr>
        <w:t xml:space="preserve">5.12. В случае установления в ходе или по результатам </w:t>
      </w:r>
      <w:proofErr w:type="gramStart"/>
      <w:r w:rsidRPr="00EF1356">
        <w:rPr>
          <w:rFonts w:ascii="Times New Roman" w:eastAsia="Times New Roman" w:hAnsi="Times New Roman" w:cs="Times New Roman"/>
          <w:sz w:val="20"/>
          <w:szCs w:val="20"/>
        </w:rPr>
        <w:t>рассмотрения жалобы признаков состава административного правонарушения</w:t>
      </w:r>
      <w:proofErr w:type="gramEnd"/>
      <w:r w:rsidRPr="00EF1356">
        <w:rPr>
          <w:rFonts w:ascii="Times New Roman" w:eastAsia="Times New Roman" w:hAnsi="Times New Roman" w:cs="Times New Roman"/>
          <w:sz w:val="20"/>
          <w:szCs w:val="2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w:t>
      </w:r>
      <w:r>
        <w:rPr>
          <w:rFonts w:ascii="Times New Roman" w:eastAsia="Times New Roman" w:hAnsi="Times New Roman" w:cs="Times New Roman"/>
          <w:sz w:val="20"/>
          <w:szCs w:val="20"/>
        </w:rPr>
        <w:t xml:space="preserve"> материалы в органы прокуратуры</w:t>
      </w:r>
      <w:r w:rsidRPr="00EF1356">
        <w:rPr>
          <w:rFonts w:ascii="Times New Roman" w:eastAsia="Times New Roman" w:hAnsi="Times New Roman" w:cs="Times New Roman"/>
          <w:sz w:val="20"/>
          <w:szCs w:val="20"/>
        </w:rPr>
        <w:t>.</w:t>
      </w:r>
    </w:p>
    <w:p w:rsidR="00A83914" w:rsidRPr="00EF1356" w:rsidRDefault="00A83914" w:rsidP="00A83914">
      <w:pPr>
        <w:pStyle w:val="ConsPlusNormal"/>
        <w:jc w:val="both"/>
        <w:rPr>
          <w:rFonts w:ascii="Times New Roman" w:hAnsi="Times New Roman" w:cs="Times New Roman"/>
        </w:rPr>
      </w:pPr>
    </w:p>
    <w:p w:rsidR="00A83914" w:rsidRPr="00EF1356" w:rsidRDefault="00A83914" w:rsidP="00A83914">
      <w:pPr>
        <w:pStyle w:val="ConsPlusNormal"/>
        <w:jc w:val="both"/>
        <w:rPr>
          <w:rFonts w:ascii="Times New Roman" w:hAnsi="Times New Roman" w:cs="Times New Roman"/>
        </w:rPr>
      </w:pPr>
    </w:p>
    <w:p w:rsidR="00A83914" w:rsidRPr="00EF1356" w:rsidRDefault="00A83914" w:rsidP="00A83914">
      <w:pPr>
        <w:pStyle w:val="ConsPlusNormal"/>
        <w:jc w:val="both"/>
        <w:rPr>
          <w:rFonts w:ascii="Times New Roman" w:hAnsi="Times New Roman" w:cs="Times New Roman"/>
        </w:rPr>
      </w:pPr>
    </w:p>
    <w:p w:rsidR="00A83914" w:rsidRPr="00671B60" w:rsidRDefault="00A83914" w:rsidP="00A83914">
      <w:pPr>
        <w:ind w:firstLine="540"/>
        <w:jc w:val="both"/>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Приложение № 1</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proofErr w:type="gramStart"/>
      <w:r w:rsidRPr="00671B60">
        <w:rPr>
          <w:rFonts w:ascii="Times New Roman" w:hAnsi="Times New Roman" w:cs="Times New Roman"/>
          <w:bCs/>
        </w:rPr>
        <w:t>находящихся</w:t>
      </w:r>
      <w:proofErr w:type="gramEnd"/>
      <w:r w:rsidRPr="00671B60">
        <w:rPr>
          <w:rFonts w:ascii="Times New Roman" w:hAnsi="Times New Roman" w:cs="Times New Roman"/>
          <w:bCs/>
        </w:rPr>
        <w:t xml:space="preserve">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pStyle w:val="ConsPlusNormal"/>
        <w:jc w:val="right"/>
        <w:rPr>
          <w:rFonts w:ascii="Times New Roman" w:hAnsi="Times New Roman" w:cs="Times New Roman"/>
        </w:rPr>
      </w:pPr>
    </w:p>
    <w:p w:rsidR="00A83914" w:rsidRPr="00671B60" w:rsidRDefault="00A83914" w:rsidP="00A83914">
      <w:pPr>
        <w:jc w:val="center"/>
        <w:rPr>
          <w:rFonts w:ascii="Times New Roman" w:hAnsi="Times New Roman" w:cs="Times New Roman"/>
        </w:rPr>
      </w:pPr>
    </w:p>
    <w:p w:rsidR="00A83914" w:rsidRPr="00671B60" w:rsidRDefault="007C763F" w:rsidP="00A83914">
      <w:pPr>
        <w:jc w:val="center"/>
        <w:rPr>
          <w:rFonts w:ascii="Times New Roman" w:hAnsi="Times New Roman" w:cs="Times New Roman"/>
          <w:b/>
        </w:rPr>
      </w:pPr>
      <w:hyperlink r:id="rId35" w:history="1">
        <w:r w:rsidR="00A83914" w:rsidRPr="00671B60">
          <w:rPr>
            <w:rFonts w:ascii="Times New Roman" w:hAnsi="Times New Roman" w:cs="Times New Roman"/>
            <w:b/>
          </w:rPr>
          <w:t>Сведения</w:t>
        </w:r>
      </w:hyperlink>
      <w:r w:rsidR="00A83914" w:rsidRPr="00671B60">
        <w:rPr>
          <w:rFonts w:ascii="Times New Roman" w:hAnsi="Times New Roman" w:cs="Times New Roman"/>
          <w:b/>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A83914" w:rsidRPr="00671B60" w:rsidRDefault="00A83914" w:rsidP="00A83914">
      <w:pPr>
        <w:rPr>
          <w:rFonts w:ascii="Times New Roman" w:hAnsi="Times New Roman" w:cs="Times New Roman"/>
        </w:rPr>
      </w:pPr>
    </w:p>
    <w:tbl>
      <w:tblPr>
        <w:tblW w:w="0" w:type="auto"/>
        <w:tblLook w:val="04A0"/>
      </w:tblPr>
      <w:tblGrid>
        <w:gridCol w:w="2021"/>
        <w:gridCol w:w="1970"/>
        <w:gridCol w:w="1841"/>
        <w:gridCol w:w="1956"/>
        <w:gridCol w:w="1782"/>
      </w:tblGrid>
      <w:tr w:rsidR="00A83914" w:rsidRPr="00671B60" w:rsidTr="00651392">
        <w:tc>
          <w:tcPr>
            <w:tcW w:w="2021" w:type="dxa"/>
          </w:tcPr>
          <w:p w:rsidR="00A83914" w:rsidRPr="00671B60" w:rsidRDefault="00A83914" w:rsidP="008059DC">
            <w:pPr>
              <w:jc w:val="center"/>
              <w:rPr>
                <w:rFonts w:ascii="Times New Roman" w:hAnsi="Times New Roman" w:cs="Times New Roman"/>
              </w:rPr>
            </w:pPr>
          </w:p>
        </w:tc>
        <w:tc>
          <w:tcPr>
            <w:tcW w:w="1970" w:type="dxa"/>
          </w:tcPr>
          <w:p w:rsidR="00A83914" w:rsidRPr="00671B60" w:rsidRDefault="00A83914" w:rsidP="008059DC">
            <w:pPr>
              <w:jc w:val="center"/>
              <w:rPr>
                <w:rFonts w:ascii="Times New Roman" w:hAnsi="Times New Roman" w:cs="Times New Roman"/>
              </w:rPr>
            </w:pPr>
            <w:r w:rsidRPr="00671B60">
              <w:rPr>
                <w:rFonts w:ascii="Times New Roman" w:hAnsi="Times New Roman" w:cs="Times New Roman"/>
              </w:rPr>
              <w:t>Адрес</w:t>
            </w:r>
          </w:p>
        </w:tc>
        <w:tc>
          <w:tcPr>
            <w:tcW w:w="1841" w:type="dxa"/>
          </w:tcPr>
          <w:p w:rsidR="00A83914" w:rsidRPr="00671B60" w:rsidRDefault="00A83914" w:rsidP="008059DC">
            <w:pPr>
              <w:jc w:val="center"/>
              <w:rPr>
                <w:rFonts w:ascii="Times New Roman" w:hAnsi="Times New Roman" w:cs="Times New Roman"/>
              </w:rPr>
            </w:pPr>
            <w:r w:rsidRPr="00671B60">
              <w:rPr>
                <w:rFonts w:ascii="Times New Roman" w:hAnsi="Times New Roman" w:cs="Times New Roman"/>
              </w:rPr>
              <w:t>Телефон, факс</w:t>
            </w:r>
          </w:p>
        </w:tc>
        <w:tc>
          <w:tcPr>
            <w:tcW w:w="1956" w:type="dxa"/>
          </w:tcPr>
          <w:p w:rsidR="00A83914" w:rsidRPr="00671B60" w:rsidRDefault="00A83914" w:rsidP="008059DC">
            <w:pPr>
              <w:jc w:val="center"/>
              <w:rPr>
                <w:rFonts w:ascii="Times New Roman" w:hAnsi="Times New Roman" w:cs="Times New Roman"/>
              </w:rPr>
            </w:pPr>
            <w:r w:rsidRPr="00671B60">
              <w:rPr>
                <w:rFonts w:ascii="Times New Roman" w:hAnsi="Times New Roman" w:cs="Times New Roman"/>
              </w:rPr>
              <w:t>Официальный сайт</w:t>
            </w:r>
          </w:p>
        </w:tc>
        <w:tc>
          <w:tcPr>
            <w:tcW w:w="1782" w:type="dxa"/>
          </w:tcPr>
          <w:p w:rsidR="00A83914" w:rsidRPr="00671B60" w:rsidRDefault="00A83914" w:rsidP="008059DC">
            <w:pPr>
              <w:jc w:val="center"/>
              <w:rPr>
                <w:rFonts w:ascii="Times New Roman" w:hAnsi="Times New Roman" w:cs="Times New Roman"/>
              </w:rPr>
            </w:pPr>
            <w:r w:rsidRPr="00671B60">
              <w:rPr>
                <w:rFonts w:ascii="Times New Roman" w:hAnsi="Times New Roman" w:cs="Times New Roman"/>
              </w:rPr>
              <w:t>График работы</w:t>
            </w:r>
          </w:p>
        </w:tc>
      </w:tr>
      <w:tr w:rsidR="00A83914" w:rsidRPr="00671B60" w:rsidTr="00651392">
        <w:trPr>
          <w:trHeight w:val="1955"/>
        </w:trPr>
        <w:tc>
          <w:tcPr>
            <w:tcW w:w="2021" w:type="dxa"/>
          </w:tcPr>
          <w:p w:rsidR="00A83914" w:rsidRPr="00671B60" w:rsidRDefault="00A83914" w:rsidP="008059DC">
            <w:pPr>
              <w:rPr>
                <w:rFonts w:ascii="Times New Roman" w:hAnsi="Times New Roman" w:cs="Times New Roman"/>
              </w:rPr>
            </w:pPr>
            <w:r w:rsidRPr="00671B60">
              <w:rPr>
                <w:rFonts w:ascii="Times New Roman" w:hAnsi="Times New Roman" w:cs="Times New Roman"/>
              </w:rPr>
              <w:t>Орган местного самоуправления;</w:t>
            </w:r>
          </w:p>
          <w:p w:rsidR="00A83914" w:rsidRPr="00671B60" w:rsidRDefault="00A83914" w:rsidP="008059DC">
            <w:pPr>
              <w:rPr>
                <w:rFonts w:ascii="Times New Roman" w:hAnsi="Times New Roman" w:cs="Times New Roman"/>
              </w:rPr>
            </w:pPr>
          </w:p>
          <w:p w:rsidR="00A83914" w:rsidRPr="00671B60" w:rsidRDefault="00A83914" w:rsidP="008059DC">
            <w:pPr>
              <w:rPr>
                <w:rFonts w:ascii="Times New Roman" w:hAnsi="Times New Roman" w:cs="Times New Roman"/>
              </w:rPr>
            </w:pPr>
          </w:p>
          <w:p w:rsidR="00A83914" w:rsidRPr="00671B60" w:rsidRDefault="00A83914" w:rsidP="008059DC">
            <w:pPr>
              <w:rPr>
                <w:rFonts w:ascii="Times New Roman" w:hAnsi="Times New Roman" w:cs="Times New Roman"/>
              </w:rPr>
            </w:pPr>
          </w:p>
        </w:tc>
        <w:tc>
          <w:tcPr>
            <w:tcW w:w="1970" w:type="dxa"/>
          </w:tcPr>
          <w:p w:rsidR="00DE34D3" w:rsidRPr="00671B60" w:rsidRDefault="00B25189" w:rsidP="00B25189">
            <w:pPr>
              <w:rPr>
                <w:rFonts w:ascii="Times New Roman" w:hAnsi="Times New Roman" w:cs="Times New Roman"/>
              </w:rPr>
            </w:pPr>
            <w:r>
              <w:rPr>
                <w:rFonts w:ascii="Times New Roman" w:hAnsi="Times New Roman" w:cs="Times New Roman"/>
              </w:rPr>
              <w:t>413763</w:t>
            </w:r>
            <w:r w:rsidR="00A83914" w:rsidRPr="00671B60">
              <w:rPr>
                <w:rFonts w:ascii="Times New Roman" w:hAnsi="Times New Roman" w:cs="Times New Roman"/>
              </w:rPr>
              <w:t xml:space="preserve">, Саратовская область, Перелюбский район, </w:t>
            </w:r>
            <w:r w:rsidR="00DE34D3">
              <w:rPr>
                <w:rFonts w:ascii="Times New Roman" w:hAnsi="Times New Roman" w:cs="Times New Roman"/>
              </w:rPr>
              <w:t>п</w:t>
            </w:r>
            <w:proofErr w:type="gramStart"/>
            <w:r w:rsidR="00DE34D3">
              <w:rPr>
                <w:rFonts w:ascii="Times New Roman" w:hAnsi="Times New Roman" w:cs="Times New Roman"/>
              </w:rPr>
              <w:t>.</w:t>
            </w:r>
            <w:r>
              <w:rPr>
                <w:rFonts w:ascii="Times New Roman" w:hAnsi="Times New Roman" w:cs="Times New Roman"/>
              </w:rPr>
              <w:t>Ц</w:t>
            </w:r>
            <w:proofErr w:type="gramEnd"/>
            <w:r>
              <w:rPr>
                <w:rFonts w:ascii="Times New Roman" w:hAnsi="Times New Roman" w:cs="Times New Roman"/>
              </w:rPr>
              <w:t xml:space="preserve">елинный              </w:t>
            </w:r>
            <w:r w:rsidR="00DE34D3">
              <w:rPr>
                <w:rFonts w:ascii="Times New Roman" w:hAnsi="Times New Roman" w:cs="Times New Roman"/>
              </w:rPr>
              <w:t>ул.</w:t>
            </w:r>
            <w:r>
              <w:rPr>
                <w:rFonts w:ascii="Times New Roman" w:hAnsi="Times New Roman" w:cs="Times New Roman"/>
              </w:rPr>
              <w:t>Советская 14</w:t>
            </w:r>
          </w:p>
        </w:tc>
        <w:tc>
          <w:tcPr>
            <w:tcW w:w="1841" w:type="dxa"/>
          </w:tcPr>
          <w:p w:rsidR="00A83914" w:rsidRPr="00671B60" w:rsidRDefault="00B25189" w:rsidP="008059DC">
            <w:pPr>
              <w:rPr>
                <w:rFonts w:ascii="Times New Roman" w:hAnsi="Times New Roman" w:cs="Times New Roman"/>
              </w:rPr>
            </w:pPr>
            <w:r>
              <w:rPr>
                <w:rFonts w:ascii="Times New Roman" w:hAnsi="Times New Roman" w:cs="Times New Roman"/>
              </w:rPr>
              <w:t>8(84575)34-4-</w:t>
            </w:r>
            <w:r w:rsidR="00651392">
              <w:rPr>
                <w:rFonts w:ascii="Times New Roman" w:hAnsi="Times New Roman" w:cs="Times New Roman"/>
              </w:rPr>
              <w:t>45</w:t>
            </w:r>
          </w:p>
          <w:p w:rsidR="00A83914" w:rsidRPr="00671B60" w:rsidRDefault="00A83914" w:rsidP="008059DC">
            <w:pPr>
              <w:rPr>
                <w:rFonts w:ascii="Times New Roman" w:hAnsi="Times New Roman" w:cs="Times New Roman"/>
              </w:rPr>
            </w:pPr>
          </w:p>
          <w:p w:rsidR="00A83914" w:rsidRPr="00671B60" w:rsidRDefault="00A83914" w:rsidP="008059DC">
            <w:pPr>
              <w:rPr>
                <w:rFonts w:ascii="Times New Roman" w:hAnsi="Times New Roman" w:cs="Times New Roman"/>
              </w:rPr>
            </w:pPr>
          </w:p>
          <w:p w:rsidR="00A83914" w:rsidRPr="00671B60" w:rsidRDefault="00A83914" w:rsidP="008059DC">
            <w:pPr>
              <w:rPr>
                <w:rFonts w:ascii="Times New Roman" w:hAnsi="Times New Roman" w:cs="Times New Roman"/>
              </w:rPr>
            </w:pPr>
          </w:p>
          <w:p w:rsidR="00A83914" w:rsidRPr="00671B60" w:rsidRDefault="00A83914" w:rsidP="008059DC">
            <w:pPr>
              <w:rPr>
                <w:rFonts w:ascii="Times New Roman" w:hAnsi="Times New Roman" w:cs="Times New Roman"/>
              </w:rPr>
            </w:pPr>
          </w:p>
          <w:p w:rsidR="00A83914" w:rsidRPr="00671B60" w:rsidRDefault="00A83914" w:rsidP="008059DC">
            <w:pPr>
              <w:rPr>
                <w:rFonts w:ascii="Times New Roman" w:hAnsi="Times New Roman" w:cs="Times New Roman"/>
              </w:rPr>
            </w:pPr>
          </w:p>
        </w:tc>
        <w:tc>
          <w:tcPr>
            <w:tcW w:w="1956" w:type="dxa"/>
          </w:tcPr>
          <w:p w:rsidR="00A83914" w:rsidRPr="000B0C9C" w:rsidRDefault="007C763F" w:rsidP="00B25189">
            <w:pPr>
              <w:rPr>
                <w:rFonts w:ascii="Times New Roman" w:hAnsi="Times New Roman" w:cs="Times New Roman"/>
                <w:sz w:val="16"/>
                <w:szCs w:val="16"/>
                <w:lang w:val="en-US"/>
              </w:rPr>
            </w:pPr>
            <w:hyperlink r:id="rId36" w:history="1">
              <w:r w:rsidR="00B25189" w:rsidRPr="00B07AA2">
                <w:rPr>
                  <w:rStyle w:val="ab"/>
                  <w:sz w:val="16"/>
                  <w:szCs w:val="16"/>
                  <w:lang w:val="en-US"/>
                </w:rPr>
                <w:t>https</w:t>
              </w:r>
              <w:r w:rsidR="00B25189" w:rsidRPr="00B07AA2">
                <w:rPr>
                  <w:rStyle w:val="ab"/>
                  <w:sz w:val="16"/>
                  <w:szCs w:val="16"/>
                </w:rPr>
                <w:t>://целинное.64</w:t>
              </w:r>
            </w:hyperlink>
            <w:r w:rsidR="00651392">
              <w:t xml:space="preserve"> РФ</w:t>
            </w:r>
          </w:p>
        </w:tc>
        <w:tc>
          <w:tcPr>
            <w:tcW w:w="1782" w:type="dxa"/>
          </w:tcPr>
          <w:p w:rsidR="00A83914" w:rsidRPr="00671B60" w:rsidRDefault="000B0C9C" w:rsidP="008059DC">
            <w:pPr>
              <w:rPr>
                <w:rFonts w:ascii="Times New Roman" w:hAnsi="Times New Roman" w:cs="Times New Roman"/>
              </w:rPr>
            </w:pPr>
            <w:r>
              <w:rPr>
                <w:rFonts w:ascii="Times New Roman" w:hAnsi="Times New Roman" w:cs="Times New Roman"/>
              </w:rPr>
              <w:t>Пн.-пт. с 08:00 по 12:00 и с 14:00 по 17</w:t>
            </w:r>
            <w:r w:rsidR="00A83914" w:rsidRPr="00671B60">
              <w:rPr>
                <w:rFonts w:ascii="Times New Roman" w:hAnsi="Times New Roman" w:cs="Times New Roman"/>
              </w:rPr>
              <w:t>:00</w:t>
            </w:r>
          </w:p>
          <w:p w:rsidR="00A83914" w:rsidRPr="00671B60" w:rsidRDefault="00A83914" w:rsidP="008059DC">
            <w:pPr>
              <w:rPr>
                <w:rFonts w:ascii="Times New Roman" w:hAnsi="Times New Roman" w:cs="Times New Roman"/>
              </w:rPr>
            </w:pPr>
            <w:r w:rsidRPr="00671B60">
              <w:rPr>
                <w:rFonts w:ascii="Times New Roman" w:hAnsi="Times New Roman" w:cs="Times New Roman"/>
              </w:rPr>
              <w:t>Сб.-вс. выходной</w:t>
            </w:r>
          </w:p>
        </w:tc>
      </w:tr>
      <w:tr w:rsidR="00A83914" w:rsidRPr="00671B60" w:rsidTr="00651392">
        <w:tc>
          <w:tcPr>
            <w:tcW w:w="2021" w:type="dxa"/>
          </w:tcPr>
          <w:p w:rsidR="00A83914" w:rsidRPr="00671B60" w:rsidRDefault="00A83914" w:rsidP="008059DC">
            <w:pPr>
              <w:rPr>
                <w:rFonts w:ascii="Times New Roman" w:hAnsi="Times New Roman" w:cs="Times New Roman"/>
              </w:rPr>
            </w:pPr>
            <w:r w:rsidRPr="00671B60">
              <w:rPr>
                <w:rFonts w:ascii="Times New Roman" w:hAnsi="Times New Roman" w:cs="Times New Roman"/>
              </w:rPr>
              <w:t>МФЦ</w:t>
            </w:r>
          </w:p>
        </w:tc>
        <w:tc>
          <w:tcPr>
            <w:tcW w:w="1970" w:type="dxa"/>
          </w:tcPr>
          <w:p w:rsidR="00A83914" w:rsidRPr="00671B60" w:rsidRDefault="00A83914" w:rsidP="008059DC">
            <w:pPr>
              <w:rPr>
                <w:rFonts w:ascii="Times New Roman" w:hAnsi="Times New Roman" w:cs="Times New Roman"/>
              </w:rPr>
            </w:pPr>
            <w:proofErr w:type="gramStart"/>
            <w:r w:rsidRPr="00671B60">
              <w:rPr>
                <w:rFonts w:ascii="Times New Roman" w:hAnsi="Times New Roman" w:cs="Times New Roman"/>
              </w:rPr>
              <w:t>413750, Саратовская область, Перелюбский район, с. Перелюб, ул. Ленина, д. 63</w:t>
            </w:r>
            <w:proofErr w:type="gramEnd"/>
          </w:p>
        </w:tc>
        <w:tc>
          <w:tcPr>
            <w:tcW w:w="1841" w:type="dxa"/>
          </w:tcPr>
          <w:p w:rsidR="00A83914" w:rsidRPr="00671B60" w:rsidRDefault="00A83914" w:rsidP="008059DC">
            <w:pPr>
              <w:rPr>
                <w:rFonts w:ascii="Times New Roman" w:hAnsi="Times New Roman" w:cs="Times New Roman"/>
              </w:rPr>
            </w:pPr>
            <w:r w:rsidRPr="00671B60">
              <w:rPr>
                <w:rFonts w:ascii="Times New Roman" w:hAnsi="Times New Roman" w:cs="Times New Roman"/>
              </w:rPr>
              <w:t>-</w:t>
            </w:r>
          </w:p>
        </w:tc>
        <w:tc>
          <w:tcPr>
            <w:tcW w:w="1956" w:type="dxa"/>
          </w:tcPr>
          <w:p w:rsidR="00A83914" w:rsidRPr="00671B60" w:rsidRDefault="007C763F" w:rsidP="008059DC">
            <w:pPr>
              <w:rPr>
                <w:rFonts w:ascii="Times New Roman" w:hAnsi="Times New Roman" w:cs="Times New Roman"/>
              </w:rPr>
            </w:pPr>
            <w:hyperlink r:id="rId37" w:tgtFrame="_blank" w:history="1">
              <w:r w:rsidR="00A83914" w:rsidRPr="00671B60">
                <w:rPr>
                  <w:rFonts w:ascii="Times New Roman" w:hAnsi="Times New Roman" w:cs="Times New Roman"/>
                </w:rPr>
                <w:t>http://mfc64.ru/</w:t>
              </w:r>
            </w:hyperlink>
          </w:p>
        </w:tc>
        <w:tc>
          <w:tcPr>
            <w:tcW w:w="1782" w:type="dxa"/>
          </w:tcPr>
          <w:p w:rsidR="00A83914" w:rsidRPr="00671B60" w:rsidRDefault="00A83914" w:rsidP="008059DC">
            <w:pPr>
              <w:rPr>
                <w:rFonts w:ascii="Times New Roman" w:hAnsi="Times New Roman" w:cs="Times New Roman"/>
              </w:rPr>
            </w:pPr>
            <w:r w:rsidRPr="00671B60">
              <w:rPr>
                <w:rFonts w:ascii="Times New Roman" w:hAnsi="Times New Roman" w:cs="Times New Roman"/>
              </w:rPr>
              <w:t>Вт. с 09:00 по 20:00</w:t>
            </w:r>
          </w:p>
          <w:p w:rsidR="00A83914" w:rsidRPr="00671B60" w:rsidRDefault="00A83914" w:rsidP="008059DC">
            <w:pPr>
              <w:rPr>
                <w:rFonts w:ascii="Times New Roman" w:hAnsi="Times New Roman" w:cs="Times New Roman"/>
              </w:rPr>
            </w:pPr>
            <w:r w:rsidRPr="00671B60">
              <w:rPr>
                <w:rFonts w:ascii="Times New Roman" w:hAnsi="Times New Roman" w:cs="Times New Roman"/>
              </w:rPr>
              <w:t>Ср.-пт. с 09:00 по 18:00</w:t>
            </w:r>
          </w:p>
          <w:p w:rsidR="00A83914" w:rsidRPr="00671B60" w:rsidRDefault="00A83914" w:rsidP="008059DC">
            <w:pPr>
              <w:rPr>
                <w:rFonts w:ascii="Times New Roman" w:hAnsi="Times New Roman" w:cs="Times New Roman"/>
              </w:rPr>
            </w:pPr>
            <w:r w:rsidRPr="00671B60">
              <w:rPr>
                <w:rFonts w:ascii="Times New Roman" w:hAnsi="Times New Roman" w:cs="Times New Roman"/>
              </w:rPr>
              <w:t>Сб. с 09.00 по 15:30</w:t>
            </w:r>
          </w:p>
          <w:p w:rsidR="00A83914" w:rsidRPr="00671B60" w:rsidRDefault="00A83914" w:rsidP="008059DC">
            <w:pPr>
              <w:rPr>
                <w:rFonts w:ascii="Times New Roman" w:hAnsi="Times New Roman" w:cs="Times New Roman"/>
              </w:rPr>
            </w:pPr>
            <w:r w:rsidRPr="00671B60">
              <w:rPr>
                <w:rFonts w:ascii="Times New Roman" w:hAnsi="Times New Roman" w:cs="Times New Roman"/>
              </w:rPr>
              <w:t>Вс.-пн. выходной</w:t>
            </w:r>
          </w:p>
        </w:tc>
      </w:tr>
    </w:tbl>
    <w:p w:rsidR="00A83914" w:rsidRPr="00671B60" w:rsidRDefault="00A83914" w:rsidP="00A83914">
      <w:pPr>
        <w:rPr>
          <w:rFonts w:ascii="Times New Roman" w:hAnsi="Times New Roman" w:cs="Times New Roman"/>
        </w:rPr>
      </w:pPr>
      <w:r w:rsidRPr="00671B60">
        <w:rPr>
          <w:rFonts w:ascii="Times New Roman" w:hAnsi="Times New Roman" w:cs="Times New Roman"/>
        </w:rPr>
        <w:br w:type="page"/>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lastRenderedPageBreak/>
        <w:t>Приложение № 2</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proofErr w:type="gramStart"/>
      <w:r w:rsidRPr="00671B60">
        <w:rPr>
          <w:rFonts w:ascii="Times New Roman" w:hAnsi="Times New Roman" w:cs="Times New Roman"/>
          <w:bCs/>
        </w:rPr>
        <w:t>находящихся</w:t>
      </w:r>
      <w:proofErr w:type="gramEnd"/>
      <w:r w:rsidRPr="00671B60">
        <w:rPr>
          <w:rFonts w:ascii="Times New Roman" w:hAnsi="Times New Roman" w:cs="Times New Roman"/>
          <w:bCs/>
        </w:rPr>
        <w:t xml:space="preserve">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 xml:space="preserve">(наименование юридического лица, </w:t>
      </w:r>
      <w:proofErr w:type="gramEnd"/>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bookmarkStart w:id="2" w:name="P255"/>
      <w:bookmarkEnd w:id="2"/>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roofErr w:type="gramStart"/>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A83914" w:rsidRPr="00671B60" w:rsidRDefault="00A83914" w:rsidP="00A83914">
      <w:pPr>
        <w:jc w:val="right"/>
        <w:rPr>
          <w:rFonts w:ascii="Times New Roman" w:hAnsi="Times New Roman" w:cs="Times New Roman"/>
        </w:rPr>
      </w:pPr>
      <w:r w:rsidRPr="00671B60">
        <w:rPr>
          <w:rFonts w:ascii="Times New Roman" w:hAnsi="Times New Roman" w:cs="Times New Roman"/>
        </w:rPr>
        <w:br w:type="page"/>
      </w:r>
      <w:r w:rsidRPr="00671B60">
        <w:rPr>
          <w:rFonts w:ascii="Times New Roman" w:hAnsi="Times New Roman" w:cs="Times New Roman"/>
        </w:rPr>
        <w:lastRenderedPageBreak/>
        <w:t>Приложение № 3</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proofErr w:type="gramStart"/>
      <w:r w:rsidRPr="00671B60">
        <w:rPr>
          <w:rFonts w:ascii="Times New Roman" w:hAnsi="Times New Roman" w:cs="Times New Roman"/>
          <w:bCs/>
        </w:rPr>
        <w:t>находящихся</w:t>
      </w:r>
      <w:proofErr w:type="gramEnd"/>
      <w:r w:rsidRPr="00671B60">
        <w:rPr>
          <w:rFonts w:ascii="Times New Roman" w:hAnsi="Times New Roman" w:cs="Times New Roman"/>
          <w:bCs/>
        </w:rPr>
        <w:t xml:space="preserve">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(Ф.И.О физического лица, паспортные данные,</w:t>
      </w:r>
      <w:proofErr w:type="gramEnd"/>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Прошу Вас в соответствии со статьей 39.15 Земельного кодекса Российской Федерации согласовать представление земельного участка площадью _______ кв. м., расположенного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таким проектом): 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roofErr w:type="gramStart"/>
      <w:r w:rsidRPr="00671B60">
        <w:rPr>
          <w:rFonts w:ascii="Times New Roman" w:hAnsi="Times New Roman" w:cs="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w:t>
      </w:r>
      <w:proofErr w:type="gramEnd"/>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9602" w:type="dxa"/>
        <w:tblInd w:w="62" w:type="dxa"/>
        <w:tblLayout w:type="fixed"/>
        <w:tblCellMar>
          <w:top w:w="102" w:type="dxa"/>
          <w:left w:w="62" w:type="dxa"/>
          <w:bottom w:w="102" w:type="dxa"/>
          <w:right w:w="62" w:type="dxa"/>
        </w:tblCellMar>
        <w:tblLook w:val="000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rPr>
        <w:br w:type="page"/>
      </w:r>
      <w:r w:rsidRPr="00671B60">
        <w:rPr>
          <w:rFonts w:ascii="Times New Roman" w:hAnsi="Times New Roman" w:cs="Times New Roman"/>
          <w:sz w:val="20"/>
          <w:szCs w:val="20"/>
        </w:rPr>
        <w:lastRenderedPageBreak/>
        <w:t>Приложение № 4</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к административному</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регламенту по предоставлению</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sz w:val="20"/>
          <w:szCs w:val="20"/>
        </w:rPr>
        <w:t>муниципальной услуги</w:t>
      </w:r>
    </w:p>
    <w:p w:rsidR="00A83914" w:rsidRPr="00671B60" w:rsidRDefault="00A83914" w:rsidP="00A83914">
      <w:pPr>
        <w:pStyle w:val="a8"/>
        <w:jc w:val="right"/>
        <w:rPr>
          <w:rFonts w:ascii="Times New Roman" w:hAnsi="Times New Roman" w:cs="Times New Roman"/>
          <w:bCs/>
          <w:sz w:val="20"/>
          <w:szCs w:val="20"/>
        </w:rPr>
      </w:pPr>
      <w:r w:rsidRPr="00671B60">
        <w:rPr>
          <w:rFonts w:ascii="Times New Roman" w:hAnsi="Times New Roman" w:cs="Times New Roman"/>
          <w:sz w:val="20"/>
          <w:szCs w:val="20"/>
        </w:rPr>
        <w:t>«</w:t>
      </w:r>
      <w:r w:rsidRPr="00671B60">
        <w:rPr>
          <w:rFonts w:ascii="Times New Roman" w:hAnsi="Times New Roman" w:cs="Times New Roman"/>
          <w:bCs/>
          <w:sz w:val="20"/>
          <w:szCs w:val="20"/>
        </w:rPr>
        <w:t xml:space="preserve">Предоставление земельных участков, </w:t>
      </w:r>
    </w:p>
    <w:p w:rsidR="00A83914" w:rsidRPr="00671B60" w:rsidRDefault="00A83914" w:rsidP="00A83914">
      <w:pPr>
        <w:pStyle w:val="a8"/>
        <w:jc w:val="right"/>
        <w:rPr>
          <w:rFonts w:ascii="Times New Roman" w:hAnsi="Times New Roman" w:cs="Times New Roman"/>
          <w:bCs/>
          <w:sz w:val="20"/>
          <w:szCs w:val="20"/>
        </w:rPr>
      </w:pPr>
      <w:proofErr w:type="gramStart"/>
      <w:r w:rsidRPr="00671B60">
        <w:rPr>
          <w:rFonts w:ascii="Times New Roman" w:hAnsi="Times New Roman" w:cs="Times New Roman"/>
          <w:bCs/>
          <w:sz w:val="20"/>
          <w:szCs w:val="20"/>
        </w:rPr>
        <w:t>находящихся</w:t>
      </w:r>
      <w:proofErr w:type="gramEnd"/>
      <w:r w:rsidRPr="00671B60">
        <w:rPr>
          <w:rFonts w:ascii="Times New Roman" w:hAnsi="Times New Roman" w:cs="Times New Roman"/>
          <w:bCs/>
          <w:sz w:val="20"/>
          <w:szCs w:val="20"/>
        </w:rPr>
        <w:t xml:space="preserve"> в муниципальной собственности, </w:t>
      </w:r>
    </w:p>
    <w:p w:rsidR="00A83914" w:rsidRPr="00671B60" w:rsidRDefault="00A83914" w:rsidP="00A83914">
      <w:pPr>
        <w:pStyle w:val="a8"/>
        <w:jc w:val="right"/>
        <w:rPr>
          <w:rFonts w:ascii="Times New Roman" w:hAnsi="Times New Roman" w:cs="Times New Roman"/>
          <w:sz w:val="20"/>
          <w:szCs w:val="20"/>
        </w:rPr>
      </w:pPr>
      <w:r w:rsidRPr="00671B60">
        <w:rPr>
          <w:rFonts w:ascii="Times New Roman" w:hAnsi="Times New Roman" w:cs="Times New Roman"/>
          <w:bCs/>
          <w:sz w:val="20"/>
          <w:szCs w:val="20"/>
        </w:rPr>
        <w:t>без проведения торгов</w:t>
      </w:r>
      <w:r w:rsidRPr="00671B60">
        <w:rPr>
          <w:rFonts w:ascii="Times New Roman" w:hAnsi="Times New Roman" w:cs="Times New Roman"/>
          <w:sz w:val="20"/>
          <w:szCs w:val="20"/>
        </w:rPr>
        <w:t>»</w:t>
      </w:r>
    </w:p>
    <w:p w:rsidR="00A83914" w:rsidRPr="00671B60" w:rsidRDefault="00A83914" w:rsidP="00A83914">
      <w:pPr>
        <w:pStyle w:val="a8"/>
        <w:jc w:val="right"/>
        <w:rPr>
          <w:rFonts w:ascii="Times New Roman" w:hAnsi="Times New Roman" w:cs="Times New Roman"/>
          <w:sz w:val="20"/>
          <w:szCs w:val="20"/>
        </w:rPr>
      </w:pP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 xml:space="preserve">(наименование юридического лица, </w:t>
      </w:r>
      <w:proofErr w:type="gramEnd"/>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почтовый адрес, ОГРН, ИНН, </w:t>
      </w:r>
    </w:p>
    <w:p w:rsidR="00A83914" w:rsidRPr="00671B60" w:rsidRDefault="00A83914" w:rsidP="00A83914">
      <w:pPr>
        <w:pStyle w:val="ConsPlusNonformat"/>
        <w:jc w:val="right"/>
        <w:rPr>
          <w:rFonts w:ascii="Times New Roman" w:hAnsi="Times New Roman" w:cs="Times New Roman"/>
        </w:rPr>
      </w:pPr>
      <w:r w:rsidRPr="00671B60">
        <w:rPr>
          <w:rFonts w:ascii="Times New Roman" w:hAnsi="Times New Roman" w:cs="Times New Roman"/>
        </w:rPr>
        <w:t xml:space="preserve">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Default="00A83914" w:rsidP="00A83914">
      <w:pPr>
        <w:pStyle w:val="ConsPlusNormal"/>
        <w:jc w:val="right"/>
        <w:rPr>
          <w:rFonts w:ascii="Times New Roman" w:hAnsi="Times New Roman" w:cs="Times New Roman"/>
          <w:lang w:val="en-US"/>
        </w:rPr>
      </w:pP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lastRenderedPageBreak/>
        <w:t>Приложение № 5</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к административному</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регламенту по предоставлению</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rPr>
        <w:t>муниципальной услуги</w:t>
      </w:r>
    </w:p>
    <w:p w:rsidR="00A83914" w:rsidRPr="00671B60" w:rsidRDefault="00A83914" w:rsidP="00A83914">
      <w:pPr>
        <w:pStyle w:val="ConsPlusNormal"/>
        <w:jc w:val="right"/>
        <w:rPr>
          <w:rFonts w:ascii="Times New Roman" w:hAnsi="Times New Roman" w:cs="Times New Roman"/>
          <w:bCs/>
        </w:rPr>
      </w:pPr>
      <w:r w:rsidRPr="00671B60">
        <w:rPr>
          <w:rFonts w:ascii="Times New Roman" w:hAnsi="Times New Roman" w:cs="Times New Roman"/>
        </w:rPr>
        <w:t>«</w:t>
      </w:r>
      <w:r w:rsidRPr="00671B60">
        <w:rPr>
          <w:rFonts w:ascii="Times New Roman" w:hAnsi="Times New Roman" w:cs="Times New Roman"/>
          <w:bCs/>
        </w:rPr>
        <w:t xml:space="preserve">Предоставление земельных участков, </w:t>
      </w:r>
    </w:p>
    <w:p w:rsidR="00A83914" w:rsidRPr="00671B60" w:rsidRDefault="00A83914" w:rsidP="00A83914">
      <w:pPr>
        <w:pStyle w:val="ConsPlusNormal"/>
        <w:jc w:val="right"/>
        <w:rPr>
          <w:rFonts w:ascii="Times New Roman" w:hAnsi="Times New Roman" w:cs="Times New Roman"/>
          <w:bCs/>
        </w:rPr>
      </w:pPr>
      <w:proofErr w:type="gramStart"/>
      <w:r w:rsidRPr="00671B60">
        <w:rPr>
          <w:rFonts w:ascii="Times New Roman" w:hAnsi="Times New Roman" w:cs="Times New Roman"/>
          <w:bCs/>
        </w:rPr>
        <w:t>находящихся</w:t>
      </w:r>
      <w:proofErr w:type="gramEnd"/>
      <w:r w:rsidRPr="00671B60">
        <w:rPr>
          <w:rFonts w:ascii="Times New Roman" w:hAnsi="Times New Roman" w:cs="Times New Roman"/>
          <w:bCs/>
        </w:rPr>
        <w:t xml:space="preserve"> в муниципальной собственности, </w:t>
      </w:r>
    </w:p>
    <w:p w:rsidR="00A83914" w:rsidRPr="00671B60" w:rsidRDefault="00A83914" w:rsidP="00A83914">
      <w:pPr>
        <w:pStyle w:val="ConsPlusNormal"/>
        <w:jc w:val="right"/>
        <w:rPr>
          <w:rFonts w:ascii="Times New Roman" w:hAnsi="Times New Roman" w:cs="Times New Roman"/>
        </w:rPr>
      </w:pPr>
      <w:r w:rsidRPr="00671B60">
        <w:rPr>
          <w:rFonts w:ascii="Times New Roman" w:hAnsi="Times New Roman" w:cs="Times New Roman"/>
          <w:bCs/>
        </w:rPr>
        <w:t>без проведения торгов</w:t>
      </w:r>
      <w:r w:rsidRPr="00671B60">
        <w:rPr>
          <w:rFonts w:ascii="Times New Roman" w:hAnsi="Times New Roman" w:cs="Times New Roman"/>
        </w:rPr>
        <w:t>»</w:t>
      </w:r>
    </w:p>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Главе 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от _______________________________________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_________________________________________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w:t>
      </w:r>
      <w:proofErr w:type="gramStart"/>
      <w:r w:rsidRPr="00671B60">
        <w:rPr>
          <w:rFonts w:ascii="Times New Roman" w:hAnsi="Times New Roman" w:cs="Times New Roman"/>
        </w:rPr>
        <w:t>(Ф.И.О физического лица, паспортные данные,</w:t>
      </w:r>
      <w:proofErr w:type="gramEnd"/>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                                                 почтовый адрес, телефон, факс, электронная почта)</w:t>
      </w:r>
    </w:p>
    <w:p w:rsidR="00A83914" w:rsidRPr="00671B60" w:rsidRDefault="00A83914" w:rsidP="00A83914">
      <w:pPr>
        <w:pStyle w:val="ConsPlusNonformat"/>
        <w:jc w:val="center"/>
        <w:rPr>
          <w:rFonts w:ascii="Times New Roman" w:hAnsi="Times New Roman" w:cs="Times New Roman"/>
          <w:b/>
        </w:rPr>
      </w:pPr>
    </w:p>
    <w:p w:rsidR="00A83914" w:rsidRPr="00671B60" w:rsidRDefault="00A83914" w:rsidP="00A83914">
      <w:pPr>
        <w:pStyle w:val="ConsPlusNonformat"/>
        <w:jc w:val="center"/>
        <w:rPr>
          <w:rFonts w:ascii="Times New Roman" w:hAnsi="Times New Roman" w:cs="Times New Roman"/>
          <w:b/>
        </w:rPr>
      </w:pPr>
      <w:r w:rsidRPr="00671B60">
        <w:rPr>
          <w:rFonts w:ascii="Times New Roman" w:hAnsi="Times New Roman" w:cs="Times New Roman"/>
          <w:b/>
        </w:rPr>
        <w:t>ЗАЯВЛЕНИЕ</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Прошу Вас в соответствии со статьей 39.17 Земельного кодекса Российской Федерации представить__________________________________</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________________________________________________________________,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вид права, на котором заявитель желает приобрести земельный участок</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земельный участок площадью _______ кв. м., расположенный по адресу: ____________________________________________________________________, </w:t>
      </w:r>
    </w:p>
    <w:p w:rsidR="00A83914" w:rsidRPr="00671B60" w:rsidRDefault="00A83914" w:rsidP="00A83914">
      <w:pPr>
        <w:pStyle w:val="ConsPlusNonformat"/>
        <w:ind w:firstLine="708"/>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адрес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кадастровый номер: 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в случае если границы земельного участка подлежат уточнению</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для целей____________________________________________________________,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указывается цель использования земельного участка</w:t>
      </w:r>
      <w:r w:rsidRPr="00671B60">
        <w:rPr>
          <w:rFonts w:ascii="Times New Roman" w:hAnsi="Times New Roman" w:cs="Times New Roman"/>
        </w:rPr>
        <w:t>)</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на основании________________________________________________________,</w:t>
      </w:r>
    </w:p>
    <w:p w:rsidR="00A83914" w:rsidRPr="00671B60" w:rsidRDefault="00A83914" w:rsidP="00A83914">
      <w:pPr>
        <w:pStyle w:val="ConsPlusNonformat"/>
        <w:jc w:val="center"/>
        <w:rPr>
          <w:rFonts w:ascii="Times New Roman" w:hAnsi="Times New Roman" w:cs="Times New Roman"/>
        </w:rPr>
      </w:pPr>
      <w:r w:rsidRPr="00671B60">
        <w:rPr>
          <w:rFonts w:ascii="Times New Roman" w:hAnsi="Times New Roman" w:cs="Times New Roman"/>
        </w:rPr>
        <w:t>(</w:t>
      </w:r>
      <w:r w:rsidRPr="00671B60">
        <w:rPr>
          <w:rFonts w:ascii="Times New Roman" w:hAnsi="Times New Roman" w:cs="Times New Roman"/>
          <w:i/>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671B60">
        <w:rPr>
          <w:rFonts w:ascii="Times New Roman" w:hAnsi="Times New Roman" w:cs="Times New Roman"/>
        </w:rPr>
        <w:t>)</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Иные сведения:</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671B60">
        <w:rPr>
          <w:rFonts w:ascii="Times New Roman" w:hAnsi="Times New Roman" w:cs="Times New Roman"/>
        </w:rPr>
        <w:t>жд в сл</w:t>
      </w:r>
      <w:proofErr w:type="gramEnd"/>
      <w:r w:rsidRPr="00671B60">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____________________________________________________________________.</w:t>
      </w:r>
    </w:p>
    <w:p w:rsidR="00A83914" w:rsidRPr="00671B60" w:rsidRDefault="00A83914" w:rsidP="00A83914">
      <w:pPr>
        <w:pStyle w:val="ConsPlusNonformat"/>
        <w:ind w:firstLine="708"/>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Перечень документов, прилагаемых к заявлению:</w:t>
      </w:r>
    </w:p>
    <w:p w:rsidR="00A83914" w:rsidRPr="00671B60" w:rsidRDefault="00A83914" w:rsidP="00A83914">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6379"/>
        <w:gridCol w:w="3223"/>
      </w:tblGrid>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jc w:val="center"/>
              <w:rPr>
                <w:rFonts w:ascii="Times New Roman" w:hAnsi="Times New Roman" w:cs="Times New Roman"/>
              </w:rPr>
            </w:pPr>
            <w:r w:rsidRPr="00671B60">
              <w:rPr>
                <w:rFonts w:ascii="Times New Roman" w:hAnsi="Times New Roman" w:cs="Times New Roman"/>
              </w:rPr>
              <w:t>Количество листов</w:t>
            </w: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r w:rsidR="00A83914" w:rsidRPr="00671B60" w:rsidTr="008059DC">
        <w:tc>
          <w:tcPr>
            <w:tcW w:w="6379"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c>
          <w:tcPr>
            <w:tcW w:w="3223" w:type="dxa"/>
            <w:tcBorders>
              <w:top w:val="single" w:sz="4" w:space="0" w:color="auto"/>
              <w:left w:val="single" w:sz="4" w:space="0" w:color="auto"/>
              <w:bottom w:val="single" w:sz="4" w:space="0" w:color="auto"/>
              <w:right w:val="single" w:sz="4" w:space="0" w:color="auto"/>
            </w:tcBorders>
          </w:tcPr>
          <w:p w:rsidR="00A83914" w:rsidRPr="00671B60" w:rsidRDefault="00A83914" w:rsidP="008059DC">
            <w:pPr>
              <w:pStyle w:val="ConsPlusNormal"/>
              <w:ind w:firstLine="80"/>
              <w:rPr>
                <w:rFonts w:ascii="Times New Roman" w:hAnsi="Times New Roman" w:cs="Times New Roman"/>
              </w:rPr>
            </w:pPr>
          </w:p>
        </w:tc>
      </w:tr>
    </w:tbl>
    <w:p w:rsidR="00A83914" w:rsidRPr="00671B60" w:rsidRDefault="00A83914" w:rsidP="00A83914">
      <w:pPr>
        <w:pStyle w:val="ConsPlusNormal"/>
        <w:jc w:val="both"/>
        <w:rPr>
          <w:rFonts w:ascii="Times New Roman" w:hAnsi="Times New Roman" w:cs="Times New Roman"/>
        </w:rPr>
      </w:pP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Заявитель                               _____________          __________________</w:t>
      </w:r>
    </w:p>
    <w:p w:rsidR="00A83914" w:rsidRPr="00671B60" w:rsidRDefault="00A83914" w:rsidP="00A83914">
      <w:pPr>
        <w:pStyle w:val="ConsPlusNonformat"/>
        <w:ind w:firstLine="708"/>
        <w:jc w:val="both"/>
        <w:rPr>
          <w:rFonts w:ascii="Times New Roman" w:hAnsi="Times New Roman" w:cs="Times New Roman"/>
        </w:rPr>
      </w:pPr>
      <w:r w:rsidRPr="00671B60">
        <w:rPr>
          <w:rFonts w:ascii="Times New Roman" w:hAnsi="Times New Roman" w:cs="Times New Roman"/>
        </w:rPr>
        <w:t xml:space="preserve">                                                    (подпись)                 (инициалы, фамилия)</w:t>
      </w:r>
    </w:p>
    <w:p w:rsidR="00A83914" w:rsidRPr="00671B60" w:rsidRDefault="00A83914" w:rsidP="00A83914">
      <w:pPr>
        <w:pStyle w:val="ConsPlusNonformat"/>
        <w:jc w:val="both"/>
        <w:rPr>
          <w:rFonts w:ascii="Times New Roman" w:hAnsi="Times New Roman" w:cs="Times New Roman"/>
        </w:rPr>
      </w:pPr>
      <w:r w:rsidRPr="00671B60">
        <w:rPr>
          <w:rFonts w:ascii="Times New Roman" w:hAnsi="Times New Roman" w:cs="Times New Roman"/>
        </w:rPr>
        <w:t xml:space="preserve">"_____" ________________ _____ </w:t>
      </w:r>
      <w:proofErr w:type="gramStart"/>
      <w:r w:rsidRPr="00671B60">
        <w:rPr>
          <w:rFonts w:ascii="Times New Roman" w:hAnsi="Times New Roman" w:cs="Times New Roman"/>
        </w:rPr>
        <w:t>г</w:t>
      </w:r>
      <w:proofErr w:type="gramEnd"/>
      <w:r w:rsidRPr="00671B60">
        <w:rPr>
          <w:rFonts w:ascii="Times New Roman" w:hAnsi="Times New Roman" w:cs="Times New Roman"/>
        </w:rPr>
        <w:t>.</w:t>
      </w:r>
    </w:p>
    <w:p w:rsidR="00A83914" w:rsidRPr="00671B60" w:rsidRDefault="00A83914" w:rsidP="00A83914">
      <w:pPr>
        <w:pStyle w:val="ConsPlusNonformat"/>
        <w:jc w:val="center"/>
        <w:rPr>
          <w:rFonts w:ascii="Times New Roman" w:hAnsi="Times New Roman" w:cs="Times New Roman"/>
        </w:rPr>
      </w:pPr>
    </w:p>
    <w:p w:rsidR="00A83914" w:rsidRPr="00C227E0" w:rsidRDefault="00A83914" w:rsidP="00A83914">
      <w:pPr>
        <w:spacing w:after="0"/>
        <w:jc w:val="right"/>
        <w:rPr>
          <w:rFonts w:ascii="Times New Roman" w:hAnsi="Times New Roman" w:cs="Times New Roman"/>
          <w:sz w:val="16"/>
          <w:szCs w:val="16"/>
        </w:rPr>
      </w:pPr>
      <w:r w:rsidRPr="00671B60">
        <w:rPr>
          <w:rFonts w:ascii="Times New Roman" w:hAnsi="Times New Roman" w:cs="Times New Roman"/>
        </w:rPr>
        <w:br w:type="page"/>
      </w:r>
      <w:r w:rsidRPr="00C227E0">
        <w:rPr>
          <w:rFonts w:ascii="Times New Roman" w:hAnsi="Times New Roman" w:cs="Times New Roman"/>
          <w:sz w:val="16"/>
          <w:szCs w:val="16"/>
        </w:rPr>
        <w:lastRenderedPageBreak/>
        <w:t>Приложение № 6</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6"/>
          <w:szCs w:val="16"/>
        </w:rPr>
      </w:pPr>
      <w:proofErr w:type="gramStart"/>
      <w:r w:rsidRPr="00C227E0">
        <w:rPr>
          <w:rFonts w:ascii="Times New Roman" w:hAnsi="Times New Roman" w:cs="Times New Roman"/>
          <w:bCs/>
          <w:sz w:val="16"/>
          <w:szCs w:val="16"/>
        </w:rPr>
        <w:t>находящихся</w:t>
      </w:r>
      <w:proofErr w:type="gramEnd"/>
      <w:r w:rsidRPr="00C227E0">
        <w:rPr>
          <w:rFonts w:ascii="Times New Roman" w:hAnsi="Times New Roman" w:cs="Times New Roman"/>
          <w:bCs/>
          <w:sz w:val="16"/>
          <w:szCs w:val="16"/>
        </w:rPr>
        <w:t xml:space="preserve"> в муниципальной собственности, </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A83914" w:rsidRPr="00671B60" w:rsidRDefault="00A83914" w:rsidP="00A83914">
      <w:pPr>
        <w:pStyle w:val="ConsPlusNonformat"/>
        <w:jc w:val="both"/>
        <w:rPr>
          <w:rFonts w:ascii="Times New Roman" w:hAnsi="Times New Roman" w:cs="Times New Roman"/>
          <w:sz w:val="24"/>
          <w:szCs w:val="24"/>
        </w:rPr>
      </w:pPr>
    </w:p>
    <w:p w:rsidR="00A83914" w:rsidRPr="00C227E0" w:rsidRDefault="00A83914" w:rsidP="00A83914">
      <w:pPr>
        <w:pStyle w:val="ConsPlusNonformat"/>
        <w:jc w:val="both"/>
        <w:rPr>
          <w:rFonts w:ascii="Times New Roman" w:hAnsi="Times New Roman" w:cs="Times New Roman"/>
        </w:rPr>
      </w:pPr>
      <w:r w:rsidRPr="00C227E0">
        <w:rPr>
          <w:rFonts w:ascii="Times New Roman" w:hAnsi="Times New Roman" w:cs="Times New Roman"/>
        </w:rPr>
        <w:t xml:space="preserve">                                                 </w:t>
      </w:r>
      <w:r>
        <w:rPr>
          <w:rFonts w:ascii="Times New Roman" w:hAnsi="Times New Roman" w:cs="Times New Roman"/>
        </w:rPr>
        <w:t xml:space="preserve">                          </w:t>
      </w:r>
      <w:r w:rsidRPr="00C227E0">
        <w:rPr>
          <w:rFonts w:ascii="Times New Roman" w:hAnsi="Times New Roman" w:cs="Times New Roman"/>
        </w:rPr>
        <w:t>Заявитель ____________________________</w:t>
      </w:r>
    </w:p>
    <w:p w:rsidR="00A83914" w:rsidRPr="00C227E0" w:rsidRDefault="00A83914" w:rsidP="00A83914">
      <w:pPr>
        <w:pStyle w:val="ConsPlusNonformat"/>
        <w:ind w:left="3686"/>
        <w:jc w:val="both"/>
        <w:rPr>
          <w:rFonts w:ascii="Times New Roman" w:hAnsi="Times New Roman" w:cs="Times New Roman"/>
        </w:rPr>
      </w:pPr>
      <w:r w:rsidRPr="00C227E0">
        <w:rPr>
          <w:rFonts w:ascii="Times New Roman" w:hAnsi="Times New Roman" w:cs="Times New Roman"/>
        </w:rPr>
        <w:t>Для физических лиц (Ф.И.О., реквизиты документа, удостоверяющего личность, место жительства, номер телефона)</w:t>
      </w:r>
    </w:p>
    <w:p w:rsidR="00A83914" w:rsidRPr="00C227E0" w:rsidRDefault="00A83914" w:rsidP="00A83914">
      <w:pPr>
        <w:autoSpaceDE w:val="0"/>
        <w:autoSpaceDN w:val="0"/>
        <w:adjustRightInd w:val="0"/>
        <w:ind w:left="3686"/>
        <w:jc w:val="both"/>
        <w:rPr>
          <w:rFonts w:ascii="Times New Roman" w:hAnsi="Times New Roman" w:cs="Times New Roman"/>
          <w:sz w:val="20"/>
          <w:szCs w:val="20"/>
        </w:rPr>
      </w:pPr>
      <w:r w:rsidRPr="00C227E0">
        <w:rPr>
          <w:rFonts w:ascii="Times New Roman" w:hAnsi="Times New Roman" w:cs="Times New Roman"/>
          <w:sz w:val="20"/>
          <w:szCs w:val="20"/>
        </w:rPr>
        <w:t>Для юридических лиц (наименование, организационно-правовая форма, адрес места нахождения, номер телефона)</w:t>
      </w:r>
    </w:p>
    <w:p w:rsidR="00A83914" w:rsidRPr="00C227E0" w:rsidRDefault="00A83914" w:rsidP="00A83914">
      <w:pPr>
        <w:pStyle w:val="ConsPlusNonformat"/>
        <w:jc w:val="both"/>
        <w:rPr>
          <w:rFonts w:ascii="Times New Roman" w:hAnsi="Times New Roman" w:cs="Times New Roman"/>
          <w:b/>
        </w:rPr>
      </w:pPr>
    </w:p>
    <w:p w:rsidR="00A83914" w:rsidRPr="00C227E0" w:rsidRDefault="00A83914" w:rsidP="00A83914">
      <w:pPr>
        <w:pStyle w:val="ConsPlusNonformat"/>
        <w:jc w:val="center"/>
        <w:rPr>
          <w:rFonts w:ascii="Times New Roman" w:hAnsi="Times New Roman" w:cs="Times New Roman"/>
          <w:b/>
          <w:sz w:val="16"/>
          <w:szCs w:val="16"/>
        </w:rPr>
      </w:pPr>
      <w:r w:rsidRPr="00C227E0">
        <w:rPr>
          <w:rFonts w:ascii="Times New Roman" w:hAnsi="Times New Roman" w:cs="Times New Roman"/>
          <w:b/>
          <w:sz w:val="16"/>
          <w:szCs w:val="16"/>
        </w:rPr>
        <w:t>РАСПИСКА В ПОЛУЧЕНИИ ДОКУМЕНТОВ</w:t>
      </w:r>
    </w:p>
    <w:p w:rsidR="00A83914" w:rsidRPr="00C227E0" w:rsidRDefault="00A83914" w:rsidP="00A83914">
      <w:pPr>
        <w:pStyle w:val="ConsPlusNonformat"/>
        <w:jc w:val="center"/>
        <w:rPr>
          <w:rFonts w:ascii="Times New Roman" w:hAnsi="Times New Roman" w:cs="Times New Roman"/>
          <w:b/>
          <w:sz w:val="18"/>
          <w:szCs w:val="18"/>
        </w:rPr>
      </w:pPr>
    </w:p>
    <w:p w:rsidR="00A83914" w:rsidRPr="00C227E0" w:rsidRDefault="00A83914" w:rsidP="00A83914">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Настоящим уведомляем о том, что для получения муниципальной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00"/>
        <w:gridCol w:w="1965"/>
        <w:gridCol w:w="2146"/>
        <w:gridCol w:w="1665"/>
      </w:tblGrid>
      <w:tr w:rsidR="00A83914" w:rsidRPr="00C227E0" w:rsidTr="008059DC">
        <w:tc>
          <w:tcPr>
            <w:tcW w:w="594"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 xml:space="preserve">№ </w:t>
            </w:r>
            <w:proofErr w:type="gramStart"/>
            <w:r w:rsidRPr="00C227E0">
              <w:rPr>
                <w:rFonts w:ascii="Times New Roman" w:hAnsi="Times New Roman" w:cs="Times New Roman"/>
                <w:sz w:val="18"/>
                <w:szCs w:val="18"/>
              </w:rPr>
              <w:t>п</w:t>
            </w:r>
            <w:proofErr w:type="gramEnd"/>
            <w:r w:rsidRPr="00C227E0">
              <w:rPr>
                <w:rFonts w:ascii="Times New Roman" w:hAnsi="Times New Roman" w:cs="Times New Roman"/>
                <w:sz w:val="18"/>
                <w:szCs w:val="18"/>
              </w:rPr>
              <w:t>/п</w:t>
            </w:r>
          </w:p>
        </w:tc>
        <w:tc>
          <w:tcPr>
            <w:tcW w:w="3200"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Наименование документа</w:t>
            </w:r>
          </w:p>
        </w:tc>
        <w:tc>
          <w:tcPr>
            <w:tcW w:w="1965"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Вид документа (оригинал, нотариальная копия, ксерокопия)</w:t>
            </w:r>
          </w:p>
        </w:tc>
        <w:tc>
          <w:tcPr>
            <w:tcW w:w="2146"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Реквизиты документа (дата выдачи, номер, кем выдан, иное)</w:t>
            </w:r>
          </w:p>
        </w:tc>
        <w:tc>
          <w:tcPr>
            <w:tcW w:w="1665" w:type="dxa"/>
          </w:tcPr>
          <w:p w:rsidR="00A83914" w:rsidRPr="00C227E0" w:rsidRDefault="00A83914" w:rsidP="008059DC">
            <w:pPr>
              <w:pStyle w:val="ConsPlusNonformat"/>
              <w:jc w:val="center"/>
              <w:rPr>
                <w:rFonts w:ascii="Times New Roman" w:hAnsi="Times New Roman" w:cs="Times New Roman"/>
                <w:sz w:val="18"/>
                <w:szCs w:val="18"/>
              </w:rPr>
            </w:pPr>
            <w:r w:rsidRPr="00C227E0">
              <w:rPr>
                <w:rFonts w:ascii="Times New Roman" w:hAnsi="Times New Roman" w:cs="Times New Roman"/>
                <w:sz w:val="18"/>
                <w:szCs w:val="18"/>
              </w:rPr>
              <w:t>Количество листов</w:t>
            </w: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r w:rsidR="00A83914" w:rsidRPr="00C227E0" w:rsidTr="008059DC">
        <w:trPr>
          <w:trHeight w:val="567"/>
        </w:trPr>
        <w:tc>
          <w:tcPr>
            <w:tcW w:w="594" w:type="dxa"/>
          </w:tcPr>
          <w:p w:rsidR="00A83914" w:rsidRPr="00C227E0" w:rsidRDefault="00A83914" w:rsidP="008059DC">
            <w:pPr>
              <w:pStyle w:val="ConsPlusNonformat"/>
              <w:rPr>
                <w:rFonts w:ascii="Times New Roman" w:hAnsi="Times New Roman" w:cs="Times New Roman"/>
                <w:sz w:val="18"/>
                <w:szCs w:val="18"/>
              </w:rPr>
            </w:pPr>
          </w:p>
        </w:tc>
        <w:tc>
          <w:tcPr>
            <w:tcW w:w="3200" w:type="dxa"/>
          </w:tcPr>
          <w:p w:rsidR="00A83914" w:rsidRPr="00C227E0" w:rsidRDefault="00A83914" w:rsidP="008059DC">
            <w:pPr>
              <w:pStyle w:val="ConsPlusNonformat"/>
              <w:rPr>
                <w:rFonts w:ascii="Times New Roman" w:hAnsi="Times New Roman" w:cs="Times New Roman"/>
                <w:sz w:val="18"/>
                <w:szCs w:val="18"/>
              </w:rPr>
            </w:pPr>
          </w:p>
        </w:tc>
        <w:tc>
          <w:tcPr>
            <w:tcW w:w="1965" w:type="dxa"/>
          </w:tcPr>
          <w:p w:rsidR="00A83914" w:rsidRPr="00C227E0" w:rsidRDefault="00A83914" w:rsidP="008059DC">
            <w:pPr>
              <w:pStyle w:val="ConsPlusNonformat"/>
              <w:rPr>
                <w:rFonts w:ascii="Times New Roman" w:hAnsi="Times New Roman" w:cs="Times New Roman"/>
                <w:sz w:val="18"/>
                <w:szCs w:val="18"/>
              </w:rPr>
            </w:pPr>
          </w:p>
        </w:tc>
        <w:tc>
          <w:tcPr>
            <w:tcW w:w="2146" w:type="dxa"/>
          </w:tcPr>
          <w:p w:rsidR="00A83914" w:rsidRPr="00C227E0" w:rsidRDefault="00A83914" w:rsidP="008059DC">
            <w:pPr>
              <w:pStyle w:val="ConsPlusNonformat"/>
              <w:rPr>
                <w:rFonts w:ascii="Times New Roman" w:hAnsi="Times New Roman" w:cs="Times New Roman"/>
                <w:sz w:val="18"/>
                <w:szCs w:val="18"/>
              </w:rPr>
            </w:pPr>
          </w:p>
        </w:tc>
        <w:tc>
          <w:tcPr>
            <w:tcW w:w="1665" w:type="dxa"/>
          </w:tcPr>
          <w:p w:rsidR="00A83914" w:rsidRPr="00C227E0" w:rsidRDefault="00A83914" w:rsidP="008059DC">
            <w:pPr>
              <w:pStyle w:val="ConsPlusNonformat"/>
              <w:rPr>
                <w:rFonts w:ascii="Times New Roman" w:hAnsi="Times New Roman" w:cs="Times New Roman"/>
                <w:sz w:val="18"/>
                <w:szCs w:val="18"/>
              </w:rPr>
            </w:pPr>
          </w:p>
        </w:tc>
      </w:tr>
    </w:tbl>
    <w:p w:rsidR="00A83914" w:rsidRPr="00C227E0" w:rsidRDefault="00A83914" w:rsidP="00A83914">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Всего принято ____________ документов на ____________ листах.</w:t>
      </w:r>
    </w:p>
    <w:p w:rsidR="00A83914" w:rsidRPr="00C227E0" w:rsidRDefault="00A83914" w:rsidP="00A83914">
      <w:pPr>
        <w:pStyle w:val="ConsPlusNonformat"/>
        <w:jc w:val="both"/>
        <w:rPr>
          <w:rFonts w:ascii="Times New Roman" w:hAnsi="Times New Roman" w:cs="Times New Roman"/>
          <w:sz w:val="16"/>
          <w:szCs w:val="16"/>
        </w:rPr>
      </w:pPr>
    </w:p>
    <w:tbl>
      <w:tblPr>
        <w:tblW w:w="0" w:type="auto"/>
        <w:tblLook w:val="04A0"/>
      </w:tblPr>
      <w:tblGrid>
        <w:gridCol w:w="2615"/>
        <w:gridCol w:w="2090"/>
        <w:gridCol w:w="282"/>
        <w:gridCol w:w="2231"/>
        <w:gridCol w:w="281"/>
        <w:gridCol w:w="1672"/>
        <w:gridCol w:w="399"/>
      </w:tblGrid>
      <w:tr w:rsidR="00A83914" w:rsidRPr="00C227E0" w:rsidTr="008059DC">
        <w:tc>
          <w:tcPr>
            <w:tcW w:w="2660"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передал:</w:t>
            </w:r>
          </w:p>
        </w:tc>
        <w:tc>
          <w:tcPr>
            <w:tcW w:w="2126"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4" w:type="dxa"/>
          </w:tcPr>
          <w:p w:rsidR="00A83914" w:rsidRPr="00C227E0" w:rsidRDefault="00A83914" w:rsidP="008059DC">
            <w:pPr>
              <w:pStyle w:val="ConsPlusNonformat"/>
              <w:rPr>
                <w:rFonts w:ascii="Times New Roman" w:hAnsi="Times New Roman" w:cs="Times New Roman"/>
                <w:sz w:val="16"/>
                <w:szCs w:val="16"/>
              </w:rPr>
            </w:pPr>
          </w:p>
        </w:tc>
        <w:tc>
          <w:tcPr>
            <w:tcW w:w="2268"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3" w:type="dxa"/>
          </w:tcPr>
          <w:p w:rsidR="00A83914" w:rsidRPr="00C227E0" w:rsidRDefault="00A83914" w:rsidP="008059DC">
            <w:pPr>
              <w:pStyle w:val="ConsPlusNonformat"/>
              <w:rPr>
                <w:rFonts w:ascii="Times New Roman" w:hAnsi="Times New Roman" w:cs="Times New Roman"/>
                <w:sz w:val="16"/>
                <w:szCs w:val="16"/>
              </w:rPr>
            </w:pPr>
          </w:p>
        </w:tc>
        <w:tc>
          <w:tcPr>
            <w:tcW w:w="1701"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401" w:type="dxa"/>
          </w:tcPr>
          <w:p w:rsidR="00A83914" w:rsidRPr="00C227E0" w:rsidRDefault="00A83914" w:rsidP="008059DC">
            <w:pPr>
              <w:pStyle w:val="ConsPlusNonformat"/>
              <w:rPr>
                <w:rFonts w:ascii="Times New Roman" w:hAnsi="Times New Roman" w:cs="Times New Roman"/>
                <w:sz w:val="16"/>
                <w:szCs w:val="16"/>
              </w:rPr>
            </w:pPr>
            <w:proofErr w:type="gramStart"/>
            <w:r w:rsidRPr="00C227E0">
              <w:rPr>
                <w:rFonts w:ascii="Times New Roman" w:hAnsi="Times New Roman" w:cs="Times New Roman"/>
                <w:sz w:val="16"/>
                <w:szCs w:val="16"/>
              </w:rPr>
              <w:t>г</w:t>
            </w:r>
            <w:proofErr w:type="gramEnd"/>
            <w:r w:rsidRPr="00C227E0">
              <w:rPr>
                <w:rFonts w:ascii="Times New Roman" w:hAnsi="Times New Roman" w:cs="Times New Roman"/>
                <w:sz w:val="16"/>
                <w:szCs w:val="16"/>
              </w:rPr>
              <w:t>.</w:t>
            </w:r>
          </w:p>
        </w:tc>
      </w:tr>
      <w:tr w:rsidR="00A83914" w:rsidRPr="00C227E0" w:rsidTr="008059DC">
        <w:tc>
          <w:tcPr>
            <w:tcW w:w="2660" w:type="dxa"/>
          </w:tcPr>
          <w:p w:rsidR="00A83914" w:rsidRPr="00C227E0" w:rsidRDefault="00A83914" w:rsidP="008059DC">
            <w:pPr>
              <w:pStyle w:val="ConsPlusNonformat"/>
              <w:jc w:val="both"/>
              <w:rPr>
                <w:rFonts w:ascii="Times New Roman" w:hAnsi="Times New Roman" w:cs="Times New Roman"/>
                <w:sz w:val="16"/>
                <w:szCs w:val="16"/>
              </w:rPr>
            </w:pPr>
          </w:p>
        </w:tc>
        <w:tc>
          <w:tcPr>
            <w:tcW w:w="2126"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A83914" w:rsidRPr="00C227E0" w:rsidRDefault="00A83914" w:rsidP="008059DC">
            <w:pPr>
              <w:pStyle w:val="ConsPlusNonformat"/>
              <w:jc w:val="both"/>
              <w:rPr>
                <w:rFonts w:ascii="Times New Roman" w:hAnsi="Times New Roman" w:cs="Times New Roman"/>
                <w:sz w:val="16"/>
                <w:szCs w:val="16"/>
              </w:rPr>
            </w:pPr>
          </w:p>
        </w:tc>
        <w:tc>
          <w:tcPr>
            <w:tcW w:w="2268"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A83914" w:rsidRPr="00C227E0" w:rsidRDefault="00A83914" w:rsidP="008059DC">
            <w:pPr>
              <w:pStyle w:val="ConsPlusNonformat"/>
              <w:jc w:val="both"/>
              <w:rPr>
                <w:rFonts w:ascii="Times New Roman" w:hAnsi="Times New Roman" w:cs="Times New Roman"/>
                <w:sz w:val="16"/>
                <w:szCs w:val="16"/>
              </w:rPr>
            </w:pPr>
          </w:p>
        </w:tc>
        <w:tc>
          <w:tcPr>
            <w:tcW w:w="1701"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A83914" w:rsidRPr="00C227E0" w:rsidRDefault="00A83914" w:rsidP="008059DC">
            <w:pPr>
              <w:pStyle w:val="ConsPlusNonformat"/>
              <w:jc w:val="both"/>
              <w:rPr>
                <w:rFonts w:ascii="Times New Roman" w:hAnsi="Times New Roman" w:cs="Times New Roman"/>
                <w:sz w:val="16"/>
                <w:szCs w:val="16"/>
              </w:rPr>
            </w:pPr>
          </w:p>
        </w:tc>
      </w:tr>
      <w:tr w:rsidR="00A83914" w:rsidRPr="00C227E0" w:rsidTr="008059DC">
        <w:tc>
          <w:tcPr>
            <w:tcW w:w="2660" w:type="dxa"/>
          </w:tcPr>
          <w:p w:rsidR="00A83914" w:rsidRPr="00C227E0" w:rsidRDefault="00A83914" w:rsidP="008059DC">
            <w:pPr>
              <w:pStyle w:val="ConsPlusNonformat"/>
              <w:rPr>
                <w:rFonts w:ascii="Times New Roman" w:hAnsi="Times New Roman" w:cs="Times New Roman"/>
                <w:sz w:val="16"/>
                <w:szCs w:val="16"/>
              </w:rPr>
            </w:pPr>
            <w:r w:rsidRPr="00C227E0">
              <w:rPr>
                <w:rFonts w:ascii="Times New Roman" w:hAnsi="Times New Roman" w:cs="Times New Roman"/>
                <w:sz w:val="16"/>
                <w:szCs w:val="16"/>
              </w:rPr>
              <w:t>Документы принял:</w:t>
            </w:r>
          </w:p>
        </w:tc>
        <w:tc>
          <w:tcPr>
            <w:tcW w:w="2126"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4" w:type="dxa"/>
          </w:tcPr>
          <w:p w:rsidR="00A83914" w:rsidRPr="00C227E0" w:rsidRDefault="00A83914" w:rsidP="008059DC">
            <w:pPr>
              <w:pStyle w:val="ConsPlusNonformat"/>
              <w:rPr>
                <w:rFonts w:ascii="Times New Roman" w:hAnsi="Times New Roman" w:cs="Times New Roman"/>
                <w:sz w:val="16"/>
                <w:szCs w:val="16"/>
              </w:rPr>
            </w:pPr>
          </w:p>
        </w:tc>
        <w:tc>
          <w:tcPr>
            <w:tcW w:w="2268"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283" w:type="dxa"/>
          </w:tcPr>
          <w:p w:rsidR="00A83914" w:rsidRPr="00C227E0" w:rsidRDefault="00A83914" w:rsidP="008059DC">
            <w:pPr>
              <w:pStyle w:val="ConsPlusNonformat"/>
              <w:rPr>
                <w:rFonts w:ascii="Times New Roman" w:hAnsi="Times New Roman" w:cs="Times New Roman"/>
                <w:sz w:val="16"/>
                <w:szCs w:val="16"/>
              </w:rPr>
            </w:pPr>
          </w:p>
        </w:tc>
        <w:tc>
          <w:tcPr>
            <w:tcW w:w="1701" w:type="dxa"/>
            <w:tcBorders>
              <w:bottom w:val="single" w:sz="4" w:space="0" w:color="auto"/>
            </w:tcBorders>
          </w:tcPr>
          <w:p w:rsidR="00A83914" w:rsidRPr="00C227E0" w:rsidRDefault="00A83914" w:rsidP="008059DC">
            <w:pPr>
              <w:pStyle w:val="ConsPlusNonformat"/>
              <w:rPr>
                <w:rFonts w:ascii="Times New Roman" w:hAnsi="Times New Roman" w:cs="Times New Roman"/>
                <w:sz w:val="16"/>
                <w:szCs w:val="16"/>
              </w:rPr>
            </w:pPr>
          </w:p>
        </w:tc>
        <w:tc>
          <w:tcPr>
            <w:tcW w:w="401" w:type="dxa"/>
          </w:tcPr>
          <w:p w:rsidR="00A83914" w:rsidRPr="00C227E0" w:rsidRDefault="00A83914" w:rsidP="008059DC">
            <w:pPr>
              <w:pStyle w:val="ConsPlusNonformat"/>
              <w:rPr>
                <w:rFonts w:ascii="Times New Roman" w:hAnsi="Times New Roman" w:cs="Times New Roman"/>
                <w:sz w:val="16"/>
                <w:szCs w:val="16"/>
              </w:rPr>
            </w:pPr>
            <w:proofErr w:type="gramStart"/>
            <w:r w:rsidRPr="00C227E0">
              <w:rPr>
                <w:rFonts w:ascii="Times New Roman" w:hAnsi="Times New Roman" w:cs="Times New Roman"/>
                <w:sz w:val="16"/>
                <w:szCs w:val="16"/>
              </w:rPr>
              <w:t>г</w:t>
            </w:r>
            <w:proofErr w:type="gramEnd"/>
            <w:r w:rsidRPr="00C227E0">
              <w:rPr>
                <w:rFonts w:ascii="Times New Roman" w:hAnsi="Times New Roman" w:cs="Times New Roman"/>
                <w:sz w:val="16"/>
                <w:szCs w:val="16"/>
              </w:rPr>
              <w:t>.</w:t>
            </w:r>
          </w:p>
        </w:tc>
      </w:tr>
      <w:tr w:rsidR="00A83914" w:rsidRPr="00C227E0" w:rsidTr="008059DC">
        <w:tc>
          <w:tcPr>
            <w:tcW w:w="2660" w:type="dxa"/>
          </w:tcPr>
          <w:p w:rsidR="00A83914" w:rsidRPr="00C227E0" w:rsidRDefault="00A83914" w:rsidP="008059DC">
            <w:pPr>
              <w:pStyle w:val="ConsPlusNonformat"/>
              <w:jc w:val="both"/>
              <w:rPr>
                <w:rFonts w:ascii="Times New Roman" w:hAnsi="Times New Roman" w:cs="Times New Roman"/>
                <w:sz w:val="16"/>
                <w:szCs w:val="16"/>
              </w:rPr>
            </w:pPr>
          </w:p>
        </w:tc>
        <w:tc>
          <w:tcPr>
            <w:tcW w:w="2126"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(Ф.И.О.)</w:t>
            </w:r>
          </w:p>
        </w:tc>
        <w:tc>
          <w:tcPr>
            <w:tcW w:w="284" w:type="dxa"/>
          </w:tcPr>
          <w:p w:rsidR="00A83914" w:rsidRPr="00C227E0" w:rsidRDefault="00A83914" w:rsidP="008059DC">
            <w:pPr>
              <w:pStyle w:val="ConsPlusNonformat"/>
              <w:jc w:val="both"/>
              <w:rPr>
                <w:rFonts w:ascii="Times New Roman" w:hAnsi="Times New Roman" w:cs="Times New Roman"/>
                <w:sz w:val="16"/>
                <w:szCs w:val="16"/>
              </w:rPr>
            </w:pPr>
          </w:p>
        </w:tc>
        <w:tc>
          <w:tcPr>
            <w:tcW w:w="2268"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(подпись)</w:t>
            </w:r>
          </w:p>
        </w:tc>
        <w:tc>
          <w:tcPr>
            <w:tcW w:w="283" w:type="dxa"/>
          </w:tcPr>
          <w:p w:rsidR="00A83914" w:rsidRPr="00C227E0" w:rsidRDefault="00A83914" w:rsidP="008059DC">
            <w:pPr>
              <w:pStyle w:val="ConsPlusNonformat"/>
              <w:jc w:val="both"/>
              <w:rPr>
                <w:rFonts w:ascii="Times New Roman" w:hAnsi="Times New Roman" w:cs="Times New Roman"/>
                <w:sz w:val="16"/>
                <w:szCs w:val="16"/>
              </w:rPr>
            </w:pPr>
          </w:p>
        </w:tc>
        <w:tc>
          <w:tcPr>
            <w:tcW w:w="1701" w:type="dxa"/>
            <w:tcBorders>
              <w:top w:val="single" w:sz="4" w:space="0" w:color="auto"/>
            </w:tcBorders>
          </w:tcPr>
          <w:p w:rsidR="00A83914" w:rsidRPr="00C227E0" w:rsidRDefault="00A83914" w:rsidP="008059DC">
            <w:pPr>
              <w:pStyle w:val="ConsPlusNonformat"/>
              <w:jc w:val="both"/>
              <w:rPr>
                <w:rFonts w:ascii="Times New Roman" w:hAnsi="Times New Roman" w:cs="Times New Roman"/>
                <w:sz w:val="16"/>
                <w:szCs w:val="16"/>
              </w:rPr>
            </w:pPr>
            <w:r w:rsidRPr="00C227E0">
              <w:rPr>
                <w:rFonts w:ascii="Times New Roman" w:hAnsi="Times New Roman" w:cs="Times New Roman"/>
                <w:sz w:val="16"/>
                <w:szCs w:val="16"/>
              </w:rPr>
              <w:t>(дата)</w:t>
            </w:r>
          </w:p>
        </w:tc>
        <w:tc>
          <w:tcPr>
            <w:tcW w:w="401" w:type="dxa"/>
          </w:tcPr>
          <w:p w:rsidR="00A83914" w:rsidRPr="00C227E0" w:rsidRDefault="00A83914" w:rsidP="008059DC">
            <w:pPr>
              <w:pStyle w:val="ConsPlusNonformat"/>
              <w:jc w:val="both"/>
              <w:rPr>
                <w:rFonts w:ascii="Times New Roman" w:hAnsi="Times New Roman" w:cs="Times New Roman"/>
                <w:sz w:val="16"/>
                <w:szCs w:val="16"/>
              </w:rPr>
            </w:pPr>
          </w:p>
        </w:tc>
      </w:tr>
    </w:tbl>
    <w:p w:rsidR="00A83914" w:rsidRDefault="00A83914" w:rsidP="00A83914">
      <w:pPr>
        <w:spacing w:after="0"/>
        <w:jc w:val="right"/>
        <w:rPr>
          <w:rFonts w:ascii="Times New Roman" w:hAnsi="Times New Roman" w:cs="Times New Roman"/>
          <w:sz w:val="18"/>
          <w:szCs w:val="18"/>
        </w:rPr>
      </w:pPr>
    </w:p>
    <w:p w:rsidR="00A83914" w:rsidRDefault="00A83914" w:rsidP="00A83914">
      <w:pPr>
        <w:spacing w:after="0"/>
        <w:jc w:val="right"/>
        <w:rPr>
          <w:rFonts w:ascii="Times New Roman" w:hAnsi="Times New Roman" w:cs="Times New Roman"/>
          <w:sz w:val="18"/>
          <w:szCs w:val="18"/>
        </w:rPr>
      </w:pPr>
    </w:p>
    <w:p w:rsidR="00A83914" w:rsidRDefault="00A83914" w:rsidP="00A83914">
      <w:pPr>
        <w:spacing w:after="0"/>
        <w:jc w:val="right"/>
        <w:rPr>
          <w:rFonts w:ascii="Times New Roman" w:hAnsi="Times New Roman" w:cs="Times New Roman"/>
          <w:sz w:val="18"/>
          <w:szCs w:val="18"/>
        </w:rPr>
      </w:pPr>
    </w:p>
    <w:p w:rsidR="00A83914" w:rsidRPr="00C227E0" w:rsidRDefault="00A83914" w:rsidP="00A83914">
      <w:pPr>
        <w:spacing w:after="0"/>
        <w:jc w:val="right"/>
        <w:rPr>
          <w:rFonts w:ascii="Times New Roman" w:hAnsi="Times New Roman" w:cs="Times New Roman"/>
          <w:sz w:val="24"/>
          <w:szCs w:val="24"/>
        </w:rPr>
      </w:pPr>
      <w:r w:rsidRPr="00C227E0">
        <w:rPr>
          <w:rFonts w:ascii="Times New Roman" w:hAnsi="Times New Roman" w:cs="Times New Roman"/>
          <w:sz w:val="18"/>
          <w:szCs w:val="18"/>
        </w:rPr>
        <w:t>Приложение № 7</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к административному</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регламенту по предоставлению</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sz w:val="18"/>
          <w:szCs w:val="18"/>
        </w:rPr>
        <w:t>муниципальной услуги</w:t>
      </w:r>
    </w:p>
    <w:p w:rsidR="00A83914" w:rsidRPr="00C227E0" w:rsidRDefault="00A83914" w:rsidP="00A83914">
      <w:pPr>
        <w:pStyle w:val="ConsPlusNormal"/>
        <w:jc w:val="right"/>
        <w:rPr>
          <w:rFonts w:ascii="Times New Roman" w:hAnsi="Times New Roman" w:cs="Times New Roman"/>
          <w:bCs/>
          <w:sz w:val="18"/>
          <w:szCs w:val="18"/>
        </w:rPr>
      </w:pPr>
      <w:r w:rsidRPr="00C227E0">
        <w:rPr>
          <w:rFonts w:ascii="Times New Roman" w:hAnsi="Times New Roman" w:cs="Times New Roman"/>
          <w:sz w:val="18"/>
          <w:szCs w:val="18"/>
        </w:rPr>
        <w:t>«</w:t>
      </w:r>
      <w:r w:rsidRPr="00C227E0">
        <w:rPr>
          <w:rFonts w:ascii="Times New Roman" w:hAnsi="Times New Roman" w:cs="Times New Roman"/>
          <w:bCs/>
          <w:sz w:val="18"/>
          <w:szCs w:val="18"/>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8"/>
          <w:szCs w:val="18"/>
        </w:rPr>
      </w:pPr>
      <w:proofErr w:type="gramStart"/>
      <w:r w:rsidRPr="00C227E0">
        <w:rPr>
          <w:rFonts w:ascii="Times New Roman" w:hAnsi="Times New Roman" w:cs="Times New Roman"/>
          <w:bCs/>
          <w:sz w:val="18"/>
          <w:szCs w:val="18"/>
        </w:rPr>
        <w:t>находящихся</w:t>
      </w:r>
      <w:proofErr w:type="gramEnd"/>
      <w:r w:rsidRPr="00C227E0">
        <w:rPr>
          <w:rFonts w:ascii="Times New Roman" w:hAnsi="Times New Roman" w:cs="Times New Roman"/>
          <w:bCs/>
          <w:sz w:val="18"/>
          <w:szCs w:val="18"/>
        </w:rPr>
        <w:t xml:space="preserve"> в муниципальной собственности, </w:t>
      </w:r>
    </w:p>
    <w:p w:rsidR="00A83914" w:rsidRPr="00C227E0" w:rsidRDefault="00A83914" w:rsidP="00A83914">
      <w:pPr>
        <w:pStyle w:val="ConsPlusNormal"/>
        <w:jc w:val="right"/>
        <w:rPr>
          <w:rFonts w:ascii="Times New Roman" w:hAnsi="Times New Roman" w:cs="Times New Roman"/>
          <w:sz w:val="18"/>
          <w:szCs w:val="18"/>
        </w:rPr>
      </w:pPr>
      <w:r w:rsidRPr="00C227E0">
        <w:rPr>
          <w:rFonts w:ascii="Times New Roman" w:hAnsi="Times New Roman" w:cs="Times New Roman"/>
          <w:bCs/>
          <w:sz w:val="18"/>
          <w:szCs w:val="18"/>
        </w:rPr>
        <w:t>без проведения торгов</w:t>
      </w:r>
      <w:r w:rsidRPr="00C227E0">
        <w:rPr>
          <w:rFonts w:ascii="Times New Roman" w:hAnsi="Times New Roman" w:cs="Times New Roman"/>
          <w:sz w:val="18"/>
          <w:szCs w:val="18"/>
        </w:rPr>
        <w:t>»</w:t>
      </w:r>
    </w:p>
    <w:p w:rsidR="00A83914" w:rsidRPr="00671B60" w:rsidRDefault="00A83914" w:rsidP="00A83914">
      <w:pPr>
        <w:pStyle w:val="ConsPlusNonformat"/>
        <w:jc w:val="both"/>
        <w:rPr>
          <w:rFonts w:ascii="Times New Roman" w:hAnsi="Times New Roman" w:cs="Times New Roman"/>
          <w:sz w:val="24"/>
          <w:szCs w:val="24"/>
        </w:rPr>
      </w:pPr>
    </w:p>
    <w:p w:rsidR="00A83914" w:rsidRPr="00C227E0" w:rsidRDefault="00A83914" w:rsidP="00A83914">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27E0">
        <w:rPr>
          <w:rFonts w:ascii="Times New Roman" w:hAnsi="Times New Roman" w:cs="Times New Roman"/>
          <w:sz w:val="18"/>
          <w:szCs w:val="18"/>
        </w:rPr>
        <w:t xml:space="preserve"> Заявитель ____________________________</w:t>
      </w:r>
    </w:p>
    <w:p w:rsidR="00A83914" w:rsidRPr="00C227E0" w:rsidRDefault="00A83914" w:rsidP="00A83914">
      <w:pPr>
        <w:pStyle w:val="ConsPlusNonformat"/>
        <w:ind w:left="3686"/>
        <w:jc w:val="both"/>
        <w:rPr>
          <w:rFonts w:ascii="Times New Roman" w:hAnsi="Times New Roman" w:cs="Times New Roman"/>
          <w:sz w:val="18"/>
          <w:szCs w:val="18"/>
        </w:rPr>
      </w:pPr>
      <w:r w:rsidRPr="00C227E0">
        <w:rPr>
          <w:rFonts w:ascii="Times New Roman" w:hAnsi="Times New Roman" w:cs="Times New Roman"/>
          <w:sz w:val="18"/>
          <w:szCs w:val="18"/>
        </w:rPr>
        <w:t>Для физических лиц (Ф.И.О., реквизиты документа, удостоверяющего личность, место жительства, номер телефона)</w:t>
      </w:r>
    </w:p>
    <w:p w:rsidR="00A83914" w:rsidRPr="00C227E0" w:rsidRDefault="00A83914" w:rsidP="00A83914">
      <w:pPr>
        <w:autoSpaceDE w:val="0"/>
        <w:autoSpaceDN w:val="0"/>
        <w:adjustRightInd w:val="0"/>
        <w:ind w:left="3686"/>
        <w:jc w:val="both"/>
        <w:rPr>
          <w:rFonts w:ascii="Times New Roman" w:hAnsi="Times New Roman" w:cs="Times New Roman"/>
          <w:sz w:val="18"/>
          <w:szCs w:val="18"/>
        </w:rPr>
      </w:pPr>
      <w:r w:rsidRPr="00C227E0">
        <w:rPr>
          <w:rFonts w:ascii="Times New Roman" w:hAnsi="Times New Roman" w:cs="Times New Roman"/>
          <w:sz w:val="18"/>
          <w:szCs w:val="18"/>
        </w:rPr>
        <w:t>Для юридических лиц (наименование, организационно-правовая форма, адрес места нахождения, номер телефона)</w:t>
      </w:r>
    </w:p>
    <w:p w:rsidR="00A83914" w:rsidRPr="00C227E0" w:rsidRDefault="00A83914" w:rsidP="00A83914">
      <w:pPr>
        <w:pStyle w:val="ConsPlusNonformat"/>
        <w:jc w:val="center"/>
        <w:rPr>
          <w:rFonts w:ascii="Times New Roman" w:hAnsi="Times New Roman" w:cs="Times New Roman"/>
          <w:b/>
          <w:sz w:val="18"/>
          <w:szCs w:val="18"/>
        </w:rPr>
      </w:pPr>
    </w:p>
    <w:p w:rsidR="00A83914" w:rsidRPr="00C227E0" w:rsidRDefault="00A83914" w:rsidP="00A83914">
      <w:pPr>
        <w:pStyle w:val="ConsPlusNonformat"/>
        <w:jc w:val="center"/>
        <w:rPr>
          <w:rFonts w:ascii="Times New Roman" w:hAnsi="Times New Roman" w:cs="Times New Roman"/>
          <w:b/>
          <w:sz w:val="18"/>
          <w:szCs w:val="18"/>
        </w:rPr>
      </w:pPr>
      <w:r w:rsidRPr="00C227E0">
        <w:rPr>
          <w:rFonts w:ascii="Times New Roman" w:hAnsi="Times New Roman" w:cs="Times New Roman"/>
          <w:b/>
          <w:sz w:val="18"/>
          <w:szCs w:val="18"/>
        </w:rPr>
        <w:t>УВЕДОМЛЕНИЕ О ПРИОСТАНОВЛЕНИИ ПРЕДОСТАВЛЕНИЯ МУНИЦИПАЛЬНОЙ УСЛУГИ</w:t>
      </w: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ind w:firstLine="708"/>
        <w:jc w:val="both"/>
        <w:rPr>
          <w:rFonts w:ascii="Times New Roman" w:hAnsi="Times New Roman" w:cs="Times New Roman"/>
          <w:sz w:val="18"/>
          <w:szCs w:val="18"/>
        </w:rPr>
      </w:pPr>
      <w:r w:rsidRPr="00C227E0">
        <w:rPr>
          <w:rFonts w:ascii="Times New Roman" w:hAnsi="Times New Roman" w:cs="Times New Roman"/>
          <w:sz w:val="18"/>
          <w:szCs w:val="18"/>
        </w:rPr>
        <w:t xml:space="preserve">Настоящим уведомляем Вас о том, что предоставление </w:t>
      </w:r>
      <w:proofErr w:type="gramStart"/>
      <w:r w:rsidRPr="00C227E0">
        <w:rPr>
          <w:rFonts w:ascii="Times New Roman" w:hAnsi="Times New Roman" w:cs="Times New Roman"/>
          <w:sz w:val="18"/>
          <w:szCs w:val="18"/>
        </w:rPr>
        <w:t>муниципальная</w:t>
      </w:r>
      <w:proofErr w:type="gramEnd"/>
      <w:r w:rsidRPr="00C227E0">
        <w:rPr>
          <w:rFonts w:ascii="Times New Roman" w:hAnsi="Times New Roman" w:cs="Times New Roman"/>
          <w:sz w:val="18"/>
          <w:szCs w:val="18"/>
        </w:rPr>
        <w:t xml:space="preserve"> услуги «</w:t>
      </w:r>
      <w:r w:rsidRPr="00C227E0">
        <w:rPr>
          <w:rFonts w:ascii="Times New Roman" w:hAnsi="Times New Roman" w:cs="Times New Roman"/>
          <w:bCs/>
          <w:sz w:val="18"/>
          <w:szCs w:val="18"/>
        </w:rPr>
        <w:t>Предоставление земельных участков, находящихся в муниципальной собственности, без проведения торгов</w:t>
      </w:r>
      <w:r w:rsidRPr="00C227E0">
        <w:rPr>
          <w:rFonts w:ascii="Times New Roman" w:hAnsi="Times New Roman" w:cs="Times New Roman"/>
          <w:sz w:val="18"/>
          <w:szCs w:val="18"/>
        </w:rPr>
        <w:t xml:space="preserve">» приостановлено по следующим основаниям: </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r w:rsidRPr="00C227E0">
        <w:rPr>
          <w:rFonts w:ascii="Times New Roman" w:hAnsi="Times New Roman" w:cs="Times New Roman"/>
          <w:sz w:val="18"/>
          <w:szCs w:val="18"/>
        </w:rPr>
        <w:t>____________________________________________________________________</w:t>
      </w:r>
    </w:p>
    <w:p w:rsidR="00A83914" w:rsidRPr="00C227E0" w:rsidRDefault="00A83914" w:rsidP="00A83914">
      <w:pPr>
        <w:pStyle w:val="ConsPlusNonformat"/>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p>
    <w:p w:rsidR="00A83914" w:rsidRPr="00C227E0" w:rsidRDefault="00A83914" w:rsidP="00A83914">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____________________      МП    ________________ _____________________</w:t>
      </w:r>
    </w:p>
    <w:p w:rsidR="00A83914" w:rsidRPr="00C227E0" w:rsidRDefault="00A83914" w:rsidP="00A83914">
      <w:pPr>
        <w:pStyle w:val="ConsPlusNonformat"/>
        <w:jc w:val="both"/>
        <w:rPr>
          <w:rFonts w:ascii="Times New Roman" w:hAnsi="Times New Roman" w:cs="Times New Roman"/>
          <w:sz w:val="18"/>
          <w:szCs w:val="18"/>
        </w:rPr>
      </w:pPr>
      <w:r w:rsidRPr="00C227E0">
        <w:rPr>
          <w:rFonts w:ascii="Times New Roman" w:hAnsi="Times New Roman" w:cs="Times New Roman"/>
          <w:sz w:val="18"/>
          <w:szCs w:val="18"/>
        </w:rPr>
        <w:t xml:space="preserve">        (должность)                               (подпись)                       (ФИО)</w:t>
      </w:r>
    </w:p>
    <w:p w:rsidR="00A83914" w:rsidRPr="00C227E0" w:rsidRDefault="00A83914" w:rsidP="00A83914">
      <w:pPr>
        <w:pStyle w:val="ConsPlusNormal"/>
        <w:jc w:val="both"/>
        <w:rPr>
          <w:rFonts w:ascii="Times New Roman" w:hAnsi="Times New Roman" w:cs="Times New Roman"/>
          <w:sz w:val="18"/>
          <w:szCs w:val="18"/>
        </w:rPr>
      </w:pPr>
    </w:p>
    <w:p w:rsidR="00A83914" w:rsidRPr="00C227E0" w:rsidRDefault="00A83914" w:rsidP="00A83914">
      <w:pPr>
        <w:rPr>
          <w:rFonts w:ascii="Times New Roman" w:hAnsi="Times New Roman" w:cs="Times New Roman"/>
          <w:sz w:val="18"/>
          <w:szCs w:val="18"/>
        </w:rPr>
      </w:pPr>
      <w:r w:rsidRPr="00C227E0">
        <w:rPr>
          <w:rFonts w:ascii="Times New Roman" w:hAnsi="Times New Roman" w:cs="Times New Roman"/>
          <w:sz w:val="18"/>
          <w:szCs w:val="18"/>
        </w:rPr>
        <w:br w:type="page"/>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lastRenderedPageBreak/>
        <w:t>Приложение № 8</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к административному</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регламенту по предоставлению</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sz w:val="16"/>
          <w:szCs w:val="16"/>
        </w:rPr>
        <w:t>муниципальной услуги</w:t>
      </w:r>
    </w:p>
    <w:p w:rsidR="00A83914" w:rsidRPr="00C227E0" w:rsidRDefault="00A83914" w:rsidP="00A83914">
      <w:pPr>
        <w:pStyle w:val="ConsPlusNormal"/>
        <w:jc w:val="right"/>
        <w:rPr>
          <w:rFonts w:ascii="Times New Roman" w:hAnsi="Times New Roman" w:cs="Times New Roman"/>
          <w:bCs/>
          <w:sz w:val="16"/>
          <w:szCs w:val="16"/>
        </w:rPr>
      </w:pPr>
      <w:r w:rsidRPr="00C227E0">
        <w:rPr>
          <w:rFonts w:ascii="Times New Roman" w:hAnsi="Times New Roman" w:cs="Times New Roman"/>
          <w:sz w:val="16"/>
          <w:szCs w:val="16"/>
        </w:rPr>
        <w:t>«</w:t>
      </w:r>
      <w:r w:rsidRPr="00C227E0">
        <w:rPr>
          <w:rFonts w:ascii="Times New Roman" w:hAnsi="Times New Roman" w:cs="Times New Roman"/>
          <w:bCs/>
          <w:sz w:val="16"/>
          <w:szCs w:val="16"/>
        </w:rPr>
        <w:t xml:space="preserve">Предоставление земельных участков, </w:t>
      </w:r>
    </w:p>
    <w:p w:rsidR="00A83914" w:rsidRPr="00C227E0" w:rsidRDefault="00A83914" w:rsidP="00A83914">
      <w:pPr>
        <w:pStyle w:val="ConsPlusNormal"/>
        <w:jc w:val="right"/>
        <w:rPr>
          <w:rFonts w:ascii="Times New Roman" w:hAnsi="Times New Roman" w:cs="Times New Roman"/>
          <w:bCs/>
          <w:sz w:val="16"/>
          <w:szCs w:val="16"/>
        </w:rPr>
      </w:pPr>
      <w:proofErr w:type="gramStart"/>
      <w:r w:rsidRPr="00C227E0">
        <w:rPr>
          <w:rFonts w:ascii="Times New Roman" w:hAnsi="Times New Roman" w:cs="Times New Roman"/>
          <w:bCs/>
          <w:sz w:val="16"/>
          <w:szCs w:val="16"/>
        </w:rPr>
        <w:t>находящихся</w:t>
      </w:r>
      <w:proofErr w:type="gramEnd"/>
      <w:r w:rsidRPr="00C227E0">
        <w:rPr>
          <w:rFonts w:ascii="Times New Roman" w:hAnsi="Times New Roman" w:cs="Times New Roman"/>
          <w:bCs/>
          <w:sz w:val="16"/>
          <w:szCs w:val="16"/>
        </w:rPr>
        <w:t xml:space="preserve"> в муниципальной собственности, </w:t>
      </w:r>
    </w:p>
    <w:p w:rsidR="00A83914" w:rsidRPr="00C227E0" w:rsidRDefault="00A83914" w:rsidP="00A83914">
      <w:pPr>
        <w:pStyle w:val="ConsPlusNormal"/>
        <w:jc w:val="right"/>
        <w:rPr>
          <w:rFonts w:ascii="Times New Roman" w:hAnsi="Times New Roman" w:cs="Times New Roman"/>
          <w:sz w:val="16"/>
          <w:szCs w:val="16"/>
        </w:rPr>
      </w:pPr>
      <w:r w:rsidRPr="00C227E0">
        <w:rPr>
          <w:rFonts w:ascii="Times New Roman" w:hAnsi="Times New Roman" w:cs="Times New Roman"/>
          <w:bCs/>
          <w:sz w:val="16"/>
          <w:szCs w:val="16"/>
        </w:rPr>
        <w:t>без проведения торгов</w:t>
      </w:r>
      <w:r w:rsidRPr="00C227E0">
        <w:rPr>
          <w:rFonts w:ascii="Times New Roman" w:hAnsi="Times New Roman" w:cs="Times New Roman"/>
          <w:sz w:val="16"/>
          <w:szCs w:val="16"/>
        </w:rPr>
        <w:t>»</w:t>
      </w:r>
    </w:p>
    <w:p w:rsidR="00A83914" w:rsidRPr="00671B60" w:rsidRDefault="00A83914" w:rsidP="00A83914">
      <w:pPr>
        <w:jc w:val="center"/>
        <w:rPr>
          <w:rFonts w:ascii="Times New Roman" w:hAnsi="Times New Roman" w:cs="Times New Roman"/>
          <w:b/>
          <w:caps/>
          <w:kern w:val="28"/>
          <w:sz w:val="24"/>
          <w:szCs w:val="24"/>
        </w:rPr>
      </w:pPr>
    </w:p>
    <w:p w:rsidR="00A83914" w:rsidRPr="00671B60" w:rsidRDefault="00A83914" w:rsidP="00A83914">
      <w:pPr>
        <w:jc w:val="center"/>
        <w:rPr>
          <w:rFonts w:ascii="Times New Roman" w:hAnsi="Times New Roman" w:cs="Times New Roman"/>
          <w:b/>
          <w:sz w:val="24"/>
          <w:szCs w:val="24"/>
        </w:rPr>
      </w:pPr>
      <w:r w:rsidRPr="00671B60">
        <w:rPr>
          <w:rFonts w:ascii="Times New Roman" w:hAnsi="Times New Roman" w:cs="Times New Roman"/>
          <w:b/>
          <w:sz w:val="24"/>
          <w:szCs w:val="24"/>
        </w:rPr>
        <w:t xml:space="preserve">БЛОК-СХЕМА </w:t>
      </w:r>
    </w:p>
    <w:p w:rsidR="00A83914" w:rsidRPr="00671B60" w:rsidRDefault="00A83914" w:rsidP="00A83914">
      <w:pPr>
        <w:jc w:val="center"/>
        <w:rPr>
          <w:rFonts w:ascii="Times New Roman" w:hAnsi="Times New Roman" w:cs="Times New Roman"/>
          <w:b/>
          <w:sz w:val="24"/>
          <w:szCs w:val="24"/>
        </w:rPr>
      </w:pPr>
      <w:r w:rsidRPr="00671B60">
        <w:rPr>
          <w:rFonts w:ascii="Times New Roman" w:hAnsi="Times New Roman" w:cs="Times New Roman"/>
          <w:b/>
          <w:sz w:val="24"/>
          <w:szCs w:val="24"/>
        </w:rPr>
        <w:t>ПОСЛЕДОВАТЕЛЬНОСТИ АДМИНИСТРАТИВНЫХ ПРОЦЕДУР ПРИ ПРЕДОСТАВЛЕНИИ МУНИЦИПАЛЬНОЙ УСЛУГИ «</w:t>
      </w:r>
      <w:r w:rsidRPr="00671B60">
        <w:rPr>
          <w:rFonts w:ascii="Times New Roman" w:hAnsi="Times New Roman" w:cs="Times New Roman"/>
          <w:b/>
          <w:bCs/>
          <w:sz w:val="24"/>
          <w:szCs w:val="24"/>
        </w:rPr>
        <w:t>ПРЕДОСТАВЛЕНИЕ ЗЕМЕЛЬНЫХ УЧАСТКОВ, НАХОДЯЩИХСЯ В МУНИЦИПАЛЬНОЙ СОБСТВЕННОСТИ, БЕЗ ПРОВЕДЕНИЯ ТОРГОВ</w:t>
      </w:r>
      <w:r w:rsidRPr="00671B60">
        <w:rPr>
          <w:rFonts w:ascii="Times New Roman" w:hAnsi="Times New Roman" w:cs="Times New Roman"/>
          <w:b/>
          <w:sz w:val="24"/>
          <w:szCs w:val="24"/>
        </w:rPr>
        <w:t>»</w:t>
      </w:r>
    </w:p>
    <w:p w:rsidR="00A83914" w:rsidRPr="00671B60" w:rsidRDefault="007C763F" w:rsidP="00A83914">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6.05pt;margin-top:7.85pt;width:358pt;height:22.15pt;z-index:251641344">
            <v:textbox style="mso-next-textbox:#_x0000_s1026">
              <w:txbxContent>
                <w:p w:rsidR="00D66228" w:rsidRPr="0039089A" w:rsidRDefault="00D66228" w:rsidP="00A83914">
                  <w:pPr>
                    <w:jc w:val="center"/>
                    <w:rPr>
                      <w:sz w:val="24"/>
                      <w:szCs w:val="24"/>
                    </w:rPr>
                  </w:pPr>
                  <w:r w:rsidRPr="0039089A">
                    <w:rPr>
                      <w:sz w:val="24"/>
                      <w:szCs w:val="24"/>
                    </w:rPr>
                    <w:t>Прием, регистрация заявления и документов</w:t>
                  </w:r>
                </w:p>
              </w:txbxContent>
            </v:textbox>
          </v:rect>
        </w:pict>
      </w:r>
    </w:p>
    <w:p w:rsidR="00A83914" w:rsidRPr="00671B60" w:rsidRDefault="007C763F" w:rsidP="00A83914">
      <w:pPr>
        <w:jc w:val="center"/>
        <w:rPr>
          <w:rFonts w:ascii="Times New Roman" w:hAnsi="Times New Roman" w:cs="Times New Roman"/>
          <w:sz w:val="24"/>
          <w:szCs w:val="24"/>
        </w:rPr>
      </w:pPr>
      <w:r w:rsidRPr="007C763F">
        <w:rPr>
          <w:rFonts w:ascii="Times New Roman" w:hAnsi="Times New Roman" w:cs="Times New Roman"/>
          <w:noProof/>
          <w:color w:val="000000"/>
          <w:sz w:val="24"/>
          <w:szCs w:val="24"/>
          <w:lang w:eastAsia="en-US"/>
        </w:rPr>
        <w:pict>
          <v:shapetype id="_x0000_t32" coordsize="21600,21600" o:spt="32" o:oned="t" path="m,l21600,21600e" filled="f">
            <v:path arrowok="t" fillok="f" o:connecttype="none"/>
            <o:lock v:ext="edit" shapetype="t"/>
          </v:shapetype>
          <v:shape id="_x0000_s1027" type="#_x0000_t32" style="position:absolute;left:0;text-align:left;margin-left:185.2pt;margin-top:18.5pt;width:.15pt;height:13.4pt;z-index:251642368" o:connectortype="straight">
            <v:stroke endarrow="block"/>
          </v:shape>
        </w:pict>
      </w: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rect id="_x0000_s1028" style="position:absolute;left:0;text-align:left;margin-left:-6.05pt;margin-top:6.05pt;width:332.75pt;height:24.2pt;z-index:251643392">
            <v:textbox style="mso-next-textbox:#_x0000_s1028">
              <w:txbxContent>
                <w:p w:rsidR="00D66228" w:rsidRPr="0039089A" w:rsidRDefault="00D66228" w:rsidP="00A83914">
                  <w:pPr>
                    <w:jc w:val="center"/>
                    <w:rPr>
                      <w:sz w:val="24"/>
                      <w:szCs w:val="24"/>
                    </w:rPr>
                  </w:pPr>
                  <w:r>
                    <w:rPr>
                      <w:sz w:val="24"/>
                      <w:szCs w:val="24"/>
                    </w:rPr>
                    <w:t>Расписка в получении</w:t>
                  </w:r>
                  <w:r w:rsidRPr="0039089A">
                    <w:rPr>
                      <w:sz w:val="24"/>
                      <w:szCs w:val="24"/>
                    </w:rPr>
                    <w:t xml:space="preserve"> документов</w:t>
                  </w:r>
                </w:p>
                <w:p w:rsidR="00D66228" w:rsidRPr="0039089A" w:rsidRDefault="00D66228" w:rsidP="00A83914">
                  <w:pPr>
                    <w:rPr>
                      <w:sz w:val="24"/>
                      <w:szCs w:val="24"/>
                    </w:rPr>
                  </w:pPr>
                </w:p>
              </w:txbxContent>
            </v:textbox>
          </v:rect>
        </w:pict>
      </w:r>
    </w:p>
    <w:p w:rsidR="00A83914" w:rsidRPr="00671B60" w:rsidRDefault="00A83914" w:rsidP="00A83914">
      <w:pPr>
        <w:pStyle w:val="1"/>
        <w:spacing w:line="218" w:lineRule="auto"/>
        <w:ind w:right="26" w:firstLine="709"/>
        <w:jc w:val="right"/>
        <w:rPr>
          <w:color w:val="000000"/>
          <w:szCs w:val="24"/>
        </w:rPr>
      </w:pP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shape id="_x0000_s1029" type="#_x0000_t32" style="position:absolute;left:0;text-align:left;margin-left:185.35pt;margin-top:5.15pt;width:.15pt;height:13.4pt;z-index:251644416" o:connectortype="straight">
            <v:stroke endarrow="block"/>
          </v:shape>
        </w:pict>
      </w: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rect id="_x0000_s1030" style="position:absolute;left:0;text-align:left;margin-left:-6.05pt;margin-top:7.2pt;width:332.75pt;height:22.35pt;z-index:251645440">
            <v:textbox style="mso-next-textbox:#_x0000_s1030">
              <w:txbxContent>
                <w:p w:rsidR="00D66228" w:rsidRPr="0039089A" w:rsidRDefault="00D66228" w:rsidP="00A83914">
                  <w:pPr>
                    <w:jc w:val="center"/>
                    <w:rPr>
                      <w:sz w:val="24"/>
                      <w:szCs w:val="24"/>
                    </w:rPr>
                  </w:pPr>
                  <w:r w:rsidRPr="0039089A">
                    <w:rPr>
                      <w:sz w:val="24"/>
                      <w:szCs w:val="24"/>
                    </w:rPr>
                    <w:t xml:space="preserve">Формирование и направление межведомственных запросов </w:t>
                  </w:r>
                </w:p>
                <w:p w:rsidR="00D66228" w:rsidRPr="0039089A" w:rsidRDefault="00D66228" w:rsidP="00A83914">
                  <w:pPr>
                    <w:rPr>
                      <w:sz w:val="24"/>
                      <w:szCs w:val="24"/>
                    </w:rPr>
                  </w:pPr>
                </w:p>
              </w:txbxContent>
            </v:textbox>
          </v:rect>
        </w:pict>
      </w:r>
    </w:p>
    <w:p w:rsidR="00A83914" w:rsidRPr="00671B60" w:rsidRDefault="00A83914" w:rsidP="00A83914">
      <w:pPr>
        <w:pStyle w:val="1"/>
        <w:tabs>
          <w:tab w:val="left" w:pos="7200"/>
          <w:tab w:val="right" w:pos="9328"/>
        </w:tabs>
        <w:spacing w:line="218" w:lineRule="auto"/>
        <w:ind w:right="26" w:firstLine="0"/>
        <w:jc w:val="left"/>
        <w:rPr>
          <w:color w:val="000000"/>
          <w:szCs w:val="24"/>
        </w:rPr>
      </w:pPr>
    </w:p>
    <w:p w:rsidR="00A83914" w:rsidRPr="00671B60" w:rsidRDefault="007C763F" w:rsidP="00A83914">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31" type="#_x0000_t32" style="position:absolute;left:0;text-align:left;margin-left:19.2pt;margin-top:4.5pt;width:0;height:72.65pt;z-index:251646464" o:connectortype="straight">
            <v:stroke endarrow="block"/>
          </v:shape>
        </w:pict>
      </w:r>
    </w:p>
    <w:p w:rsidR="00A83914" w:rsidRPr="00671B60" w:rsidRDefault="007C763F" w:rsidP="00A83914">
      <w:pPr>
        <w:pStyle w:val="1"/>
        <w:tabs>
          <w:tab w:val="left" w:pos="4275"/>
          <w:tab w:val="right" w:pos="9328"/>
        </w:tabs>
        <w:spacing w:line="218" w:lineRule="auto"/>
        <w:ind w:right="26" w:firstLine="709"/>
        <w:jc w:val="left"/>
        <w:rPr>
          <w:color w:val="000000"/>
          <w:szCs w:val="24"/>
        </w:rPr>
      </w:pPr>
      <w:r w:rsidRPr="007C763F">
        <w:rPr>
          <w:noProof/>
          <w:snapToGrid/>
          <w:szCs w:val="24"/>
        </w:rPr>
        <w:pict>
          <v:rect id="_x0000_s1032" style="position:absolute;left:0;text-align:left;margin-left:191.75pt;margin-top:1.4pt;width:125.95pt;height:40.9pt;z-index:251647488">
            <v:textbox style="mso-next-textbox:#_x0000_s1032">
              <w:txbxContent>
                <w:p w:rsidR="00D66228" w:rsidRPr="003B3337" w:rsidRDefault="00D66228" w:rsidP="00A83914">
                  <w:pPr>
                    <w:jc w:val="center"/>
                    <w:rPr>
                      <w:szCs w:val="24"/>
                    </w:rPr>
                  </w:pPr>
                  <w:r w:rsidRPr="003B3337">
                    <w:rPr>
                      <w:sz w:val="24"/>
                      <w:szCs w:val="24"/>
                    </w:rPr>
                    <w:t>Возврат заявления</w:t>
                  </w:r>
                </w:p>
              </w:txbxContent>
            </v:textbox>
          </v:rect>
        </w:pict>
      </w:r>
      <w:r w:rsidRPr="007C763F">
        <w:rPr>
          <w:noProof/>
          <w:snapToGrid/>
          <w:szCs w:val="24"/>
        </w:rPr>
        <w:pict>
          <v:rect id="_x0000_s1033" style="position:absolute;left:0;text-align:left;margin-left:44.95pt;margin-top:1.4pt;width:139.8pt;height:40.9pt;z-index:251648512">
            <v:textbox style="mso-next-textbox:#_x0000_s1033">
              <w:txbxContent>
                <w:p w:rsidR="00D66228" w:rsidRPr="003B3337" w:rsidRDefault="00D66228" w:rsidP="00A83914">
                  <w:pPr>
                    <w:jc w:val="center"/>
                    <w:rPr>
                      <w:szCs w:val="24"/>
                    </w:rPr>
                  </w:pPr>
                  <w:r w:rsidRPr="003B3337">
                    <w:rPr>
                      <w:sz w:val="24"/>
                      <w:szCs w:val="24"/>
                    </w:rPr>
                    <w:t>Размещение извещения (в отдельных случаях)</w:t>
                  </w:r>
                </w:p>
              </w:txbxContent>
            </v:textbox>
          </v:rect>
        </w:pict>
      </w:r>
    </w:p>
    <w:p w:rsidR="00A83914" w:rsidRPr="00671B60" w:rsidRDefault="00A83914" w:rsidP="00A83914">
      <w:pPr>
        <w:pStyle w:val="1"/>
        <w:tabs>
          <w:tab w:val="left" w:pos="4275"/>
          <w:tab w:val="right" w:pos="9328"/>
        </w:tabs>
        <w:spacing w:line="218" w:lineRule="auto"/>
        <w:ind w:right="26" w:firstLine="709"/>
        <w:jc w:val="left"/>
        <w:rPr>
          <w:color w:val="000000"/>
          <w:szCs w:val="24"/>
        </w:rPr>
      </w:pPr>
    </w:p>
    <w:p w:rsidR="00A83914" w:rsidRPr="00671B60" w:rsidRDefault="00A83914" w:rsidP="00A83914">
      <w:pPr>
        <w:pStyle w:val="1"/>
        <w:spacing w:line="218" w:lineRule="auto"/>
        <w:ind w:right="26" w:firstLine="709"/>
        <w:jc w:val="right"/>
        <w:rPr>
          <w:color w:val="000000"/>
          <w:szCs w:val="24"/>
        </w:rPr>
      </w:pP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shape id="_x0000_s1034" type="#_x0000_t32" style="position:absolute;left:0;text-align:left;margin-left:112.2pt;margin-top:4.7pt;width:0;height:22.3pt;flip:y;z-index:251649536" o:connectortype="straight">
            <v:stroke endarrow="block"/>
          </v:shape>
        </w:pict>
      </w:r>
      <w:r>
        <w:rPr>
          <w:noProof/>
          <w:snapToGrid/>
          <w:color w:val="000000"/>
          <w:szCs w:val="24"/>
        </w:rPr>
        <w:pict>
          <v:shape id="_x0000_s1035" type="#_x0000_t32" style="position:absolute;left:0;text-align:left;margin-left:252.45pt;margin-top:4.7pt;width:0;height:22.3pt;flip:y;z-index:251650560" o:connectortype="straight">
            <v:stroke endarrow="block"/>
          </v:shape>
        </w:pict>
      </w:r>
    </w:p>
    <w:p w:rsidR="00A83914" w:rsidRPr="00671B60" w:rsidRDefault="007C763F" w:rsidP="00A83914">
      <w:pPr>
        <w:pStyle w:val="1"/>
        <w:spacing w:line="218" w:lineRule="auto"/>
        <w:ind w:right="26" w:firstLine="709"/>
        <w:jc w:val="right"/>
        <w:rPr>
          <w:color w:val="000000"/>
          <w:szCs w:val="24"/>
        </w:rPr>
      </w:pPr>
      <w:r w:rsidRPr="007C763F">
        <w:rPr>
          <w:noProof/>
          <w:szCs w:val="24"/>
        </w:rPr>
        <w:pict>
          <v:rect id="_x0000_s1036" style="position:absolute;left:0;text-align:left;margin-left:363.45pt;margin-top:1.8pt;width:128.3pt;height:104.55pt;z-index:251651584">
            <v:textbox style="mso-next-textbox:#_x0000_s1036">
              <w:txbxContent>
                <w:p w:rsidR="00D66228" w:rsidRPr="0039089A" w:rsidRDefault="00D66228" w:rsidP="00A83914">
                  <w:pPr>
                    <w:jc w:val="center"/>
                    <w:rPr>
                      <w:sz w:val="24"/>
                      <w:szCs w:val="24"/>
                    </w:rPr>
                  </w:pPr>
                  <w:r w:rsidRPr="0039089A">
                    <w:rPr>
                      <w:sz w:val="24"/>
                      <w:szCs w:val="24"/>
                    </w:rPr>
                    <w:t>Заключение договора купли-продажи, аренды или безвозмездного</w:t>
                  </w:r>
                  <w:r>
                    <w:rPr>
                      <w:sz w:val="24"/>
                      <w:szCs w:val="24"/>
                    </w:rPr>
                    <w:t xml:space="preserve"> пользования земельным участком</w:t>
                  </w:r>
                </w:p>
              </w:txbxContent>
            </v:textbox>
          </v:rect>
        </w:pict>
      </w: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rect id="_x0000_s1037" style="position:absolute;left:0;text-align:left;margin-left:-6.05pt;margin-top:1.95pt;width:345.5pt;height:39.45pt;z-index:251652608">
            <v:textbox style="mso-next-textbox:#_x0000_s1037">
              <w:txbxContent>
                <w:p w:rsidR="00D66228" w:rsidRPr="0039089A" w:rsidRDefault="00D66228" w:rsidP="00A83914">
                  <w:pPr>
                    <w:ind w:left="-142" w:right="-163"/>
                    <w:jc w:val="center"/>
                    <w:rPr>
                      <w:sz w:val="24"/>
                      <w:szCs w:val="24"/>
                    </w:rPr>
                  </w:pPr>
                  <w:r w:rsidRPr="0039089A">
                    <w:rPr>
                      <w:sz w:val="24"/>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shape id="_x0000_s1038" type="#_x0000_t32" style="position:absolute;left:0;text-align:left;margin-left:339.45pt;margin-top:6.1pt;width:24pt;height:0;z-index:251653632" o:connectortype="straight">
            <v:stroke endarrow="block"/>
          </v:shape>
        </w:pict>
      </w:r>
    </w:p>
    <w:p w:rsidR="00A83914" w:rsidRPr="00671B60" w:rsidRDefault="00A83914" w:rsidP="00A83914">
      <w:pPr>
        <w:pStyle w:val="1"/>
        <w:spacing w:line="218" w:lineRule="auto"/>
        <w:ind w:right="26" w:firstLine="709"/>
        <w:jc w:val="right"/>
        <w:rPr>
          <w:color w:val="000000"/>
          <w:szCs w:val="24"/>
        </w:rPr>
      </w:pP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shape id="_x0000_s1039" type="#_x0000_t32" style="position:absolute;left:0;text-align:left;margin-left:184.75pt;margin-top:3.8pt;width:0;height:12.7pt;z-index:251654656" o:connectortype="straight">
            <v:stroke endarrow="block"/>
          </v:shape>
        </w:pict>
      </w: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rect id="_x0000_s1040" style="position:absolute;left:0;text-align:left;margin-left:-6.05pt;margin-top:3.95pt;width:358pt;height:39.7pt;z-index:251655680">
            <v:textbox style="mso-next-textbox:#_x0000_s1040">
              <w:txbxContent>
                <w:p w:rsidR="00D66228" w:rsidRPr="0039089A" w:rsidRDefault="00D66228" w:rsidP="00A83914">
                  <w:pPr>
                    <w:jc w:val="center"/>
                    <w:rPr>
                      <w:sz w:val="24"/>
                      <w:szCs w:val="24"/>
                    </w:rPr>
                  </w:pPr>
                  <w:r w:rsidRPr="0039089A">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A83914" w:rsidRPr="00671B60" w:rsidRDefault="00A83914" w:rsidP="00A83914">
      <w:pPr>
        <w:pStyle w:val="1"/>
        <w:spacing w:line="218" w:lineRule="auto"/>
        <w:ind w:right="26" w:firstLine="709"/>
        <w:jc w:val="right"/>
        <w:rPr>
          <w:color w:val="000000"/>
          <w:szCs w:val="24"/>
        </w:rPr>
      </w:pP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shape id="_x0000_s1041" type="#_x0000_t32" style="position:absolute;left:0;text-align:left;margin-left:351.95pt;margin-top:1.5pt;width:11.5pt;height:0;flip:x;z-index:251656704" o:connectortype="straight">
            <v:stroke endarrow="block"/>
          </v:shape>
        </w:pict>
      </w:r>
    </w:p>
    <w:p w:rsidR="00A83914" w:rsidRPr="00671B60" w:rsidRDefault="007C763F" w:rsidP="00A83914">
      <w:pPr>
        <w:pStyle w:val="1"/>
        <w:spacing w:line="218" w:lineRule="auto"/>
        <w:ind w:right="26" w:firstLine="709"/>
        <w:jc w:val="right"/>
        <w:rPr>
          <w:color w:val="000000"/>
          <w:szCs w:val="24"/>
        </w:rPr>
      </w:pPr>
      <w:r>
        <w:rPr>
          <w:noProof/>
          <w:snapToGrid/>
          <w:color w:val="000000"/>
          <w:szCs w:val="24"/>
        </w:rPr>
        <w:pict>
          <v:line id="_x0000_s1042" style="position:absolute;left:0;text-align:left;z-index:251657728" from="-6.05pt,6.15pt" to="-6.05pt,224.05pt">
            <v:stroke endarrow="block"/>
          </v:line>
        </w:pict>
      </w:r>
      <w:r w:rsidRPr="007C763F">
        <w:rPr>
          <w:noProof/>
          <w:szCs w:val="24"/>
        </w:rPr>
        <w:pict>
          <v:rect id="_x0000_s1043" style="position:absolute;left:0;text-align:left;margin-left:8.25pt;margin-top:10.25pt;width:474.35pt;height:25.95pt;z-index:251658752">
            <v:textbox style="mso-next-textbox:#_x0000_s1043">
              <w:txbxContent>
                <w:p w:rsidR="00D66228" w:rsidRPr="0039089A" w:rsidRDefault="00D66228" w:rsidP="00A83914">
                  <w:pPr>
                    <w:jc w:val="center"/>
                    <w:rPr>
                      <w:sz w:val="24"/>
                      <w:szCs w:val="24"/>
                    </w:rPr>
                  </w:pPr>
                  <w:r>
                    <w:rPr>
                      <w:sz w:val="24"/>
                      <w:szCs w:val="24"/>
                    </w:rPr>
                    <w:t xml:space="preserve">Акт </w:t>
                  </w:r>
                  <w:r w:rsidRPr="0039089A">
                    <w:rPr>
                      <w:sz w:val="24"/>
                      <w:szCs w:val="24"/>
                    </w:rPr>
                    <w:t>о предварительном согласовании предоставления земельного участка</w:t>
                  </w:r>
                </w:p>
              </w:txbxContent>
            </v:textbox>
          </v:rect>
        </w:pict>
      </w:r>
    </w:p>
    <w:p w:rsidR="00A83914" w:rsidRPr="00671B60" w:rsidRDefault="007C763F" w:rsidP="00A83914">
      <w:pPr>
        <w:pStyle w:val="1"/>
        <w:ind w:right="28" w:firstLine="709"/>
        <w:jc w:val="right"/>
        <w:rPr>
          <w:color w:val="000000"/>
          <w:szCs w:val="24"/>
        </w:rPr>
      </w:pPr>
      <w:r>
        <w:rPr>
          <w:noProof/>
          <w:snapToGrid/>
          <w:color w:val="000000"/>
          <w:szCs w:val="24"/>
        </w:rPr>
        <w:pict>
          <v:shape id="_x0000_s1044" type="#_x0000_t32" style="position:absolute;left:0;text-align:left;margin-left:-3.9pt;margin-top:12.35pt;width:12.15pt;height:0;z-index:251659776" o:connectortype="straight">
            <v:stroke endarrow="block"/>
          </v:shape>
        </w:pict>
      </w:r>
    </w:p>
    <w:p w:rsidR="00A83914" w:rsidRPr="00671B60" w:rsidRDefault="007C763F" w:rsidP="00A83914">
      <w:pPr>
        <w:pStyle w:val="1"/>
        <w:ind w:right="28" w:firstLine="709"/>
        <w:jc w:val="right"/>
        <w:rPr>
          <w:color w:val="000000"/>
          <w:szCs w:val="24"/>
        </w:rPr>
      </w:pPr>
      <w:r w:rsidRPr="007C763F">
        <w:rPr>
          <w:noProof/>
          <w:szCs w:val="24"/>
        </w:rPr>
        <w:pict>
          <v:rect id="_x0000_s1045" style="position:absolute;left:0;text-align:left;margin-left:8.25pt;margin-top:12.2pt;width:474.35pt;height:36.8pt;z-index:251660800">
            <v:textbox style="mso-next-textbox:#_x0000_s1045">
              <w:txbxContent>
                <w:p w:rsidR="00D66228" w:rsidRPr="0039089A" w:rsidRDefault="00D66228" w:rsidP="00A83914">
                  <w:pPr>
                    <w:jc w:val="center"/>
                    <w:rPr>
                      <w:sz w:val="24"/>
                      <w:szCs w:val="24"/>
                    </w:rPr>
                  </w:pPr>
                  <w:r>
                    <w:rPr>
                      <w:sz w:val="24"/>
                      <w:szCs w:val="24"/>
                    </w:rPr>
                    <w:t xml:space="preserve">Акт </w:t>
                  </w:r>
                  <w:r w:rsidRPr="0039089A">
                    <w:rPr>
                      <w:sz w:val="24"/>
                      <w:szCs w:val="24"/>
                    </w:rPr>
                    <w:t>о мотивированном отказе в предварительном согласовании предоставления земельного участка</w:t>
                  </w:r>
                </w:p>
                <w:p w:rsidR="00D66228" w:rsidRPr="0039089A" w:rsidRDefault="00D66228" w:rsidP="00A83914">
                  <w:pPr>
                    <w:jc w:val="center"/>
                    <w:rPr>
                      <w:sz w:val="24"/>
                      <w:szCs w:val="24"/>
                    </w:rPr>
                  </w:pPr>
                </w:p>
              </w:txbxContent>
            </v:textbox>
          </v:rect>
        </w:pict>
      </w:r>
    </w:p>
    <w:p w:rsidR="00A83914" w:rsidRPr="00671B60" w:rsidRDefault="00A83914" w:rsidP="00A83914">
      <w:pPr>
        <w:pStyle w:val="1"/>
        <w:tabs>
          <w:tab w:val="left" w:pos="7260"/>
          <w:tab w:val="right" w:pos="9326"/>
        </w:tabs>
        <w:ind w:right="28" w:firstLine="0"/>
        <w:jc w:val="right"/>
        <w:rPr>
          <w:color w:val="000000"/>
          <w:szCs w:val="24"/>
        </w:rPr>
      </w:pPr>
    </w:p>
    <w:p w:rsidR="00A83914" w:rsidRPr="00671B60" w:rsidRDefault="007C763F" w:rsidP="00A83914">
      <w:pPr>
        <w:tabs>
          <w:tab w:val="left" w:pos="1055"/>
        </w:tabs>
        <w:rPr>
          <w:rFonts w:ascii="Times New Roman" w:hAnsi="Times New Roman" w:cs="Times New Roman"/>
          <w:sz w:val="24"/>
          <w:szCs w:val="24"/>
        </w:rPr>
      </w:pPr>
      <w:r w:rsidRPr="007C763F">
        <w:rPr>
          <w:rFonts w:ascii="Times New Roman" w:hAnsi="Times New Roman" w:cs="Times New Roman"/>
          <w:noProof/>
          <w:color w:val="000000"/>
          <w:sz w:val="24"/>
          <w:szCs w:val="24"/>
        </w:rPr>
        <w:pict>
          <v:shape id="_x0000_s1046" type="#_x0000_t32" style="position:absolute;margin-left:-6.05pt;margin-top:170.1pt;width:12.15pt;height:.05pt;z-index:251661824" o:connectortype="straight">
            <v:stroke endarrow="block"/>
          </v:shape>
        </w:pict>
      </w:r>
      <w:r w:rsidRPr="007C763F">
        <w:rPr>
          <w:rFonts w:ascii="Times New Roman" w:hAnsi="Times New Roman" w:cs="Times New Roman"/>
          <w:noProof/>
          <w:color w:val="000000"/>
          <w:sz w:val="24"/>
          <w:szCs w:val="24"/>
        </w:rPr>
        <w:pict>
          <v:shape id="_x0000_s1047" type="#_x0000_t32" style="position:absolute;margin-left:-3.9pt;margin-top:144.05pt;width:12.15pt;height:.05pt;z-index:251662848" o:connectortype="straight">
            <v:stroke endarrow="block"/>
          </v:shape>
        </w:pict>
      </w:r>
      <w:r w:rsidRPr="007C763F">
        <w:rPr>
          <w:rFonts w:ascii="Times New Roman" w:hAnsi="Times New Roman" w:cs="Times New Roman"/>
          <w:noProof/>
          <w:color w:val="000000"/>
          <w:sz w:val="24"/>
          <w:szCs w:val="24"/>
        </w:rPr>
        <w:pict>
          <v:shape id="_x0000_s1048" type="#_x0000_t32" style="position:absolute;margin-left:-6.05pt;margin-top:118.9pt;width:12.15pt;height:.05pt;z-index:251663872" o:connectortype="straight">
            <v:stroke endarrow="block"/>
          </v:shape>
        </w:pict>
      </w:r>
      <w:r w:rsidRPr="007C763F">
        <w:rPr>
          <w:rFonts w:ascii="Times New Roman" w:hAnsi="Times New Roman" w:cs="Times New Roman"/>
          <w:noProof/>
          <w:color w:val="000000"/>
          <w:sz w:val="24"/>
          <w:szCs w:val="24"/>
        </w:rPr>
        <w:pict>
          <v:shape id="_x0000_s1049" type="#_x0000_t32" style="position:absolute;margin-left:-6.05pt;margin-top:91.5pt;width:12.15pt;height:.05pt;z-index:251664896" o:connectortype="straight">
            <v:stroke endarrow="block"/>
          </v:shape>
        </w:pict>
      </w:r>
      <w:r w:rsidRPr="007C763F">
        <w:rPr>
          <w:rFonts w:ascii="Times New Roman" w:hAnsi="Times New Roman" w:cs="Times New Roman"/>
          <w:noProof/>
          <w:color w:val="000000"/>
          <w:sz w:val="24"/>
          <w:szCs w:val="24"/>
        </w:rPr>
        <w:pict>
          <v:shape id="_x0000_s1050" type="#_x0000_t32" style="position:absolute;margin-left:-6.05pt;margin-top:61.45pt;width:12.15pt;height:.05pt;z-index:251665920" o:connectortype="straight">
            <v:stroke endarrow="block"/>
          </v:shape>
        </w:pict>
      </w:r>
      <w:r w:rsidRPr="007C763F">
        <w:rPr>
          <w:rFonts w:ascii="Times New Roman" w:hAnsi="Times New Roman" w:cs="Times New Roman"/>
          <w:noProof/>
          <w:color w:val="000000"/>
          <w:sz w:val="24"/>
          <w:szCs w:val="24"/>
          <w:lang w:eastAsia="en-US"/>
        </w:rPr>
        <w:pict>
          <v:shape id="_x0000_s1051" type="#_x0000_t32" style="position:absolute;margin-left:-6.05pt;margin-top:36.3pt;width:12.15pt;height:.05pt;z-index:251666944" o:connectortype="straight">
            <v:stroke endarrow="block"/>
          </v:shape>
        </w:pict>
      </w:r>
      <w:r w:rsidRPr="007C763F">
        <w:rPr>
          <w:rFonts w:ascii="Times New Roman" w:hAnsi="Times New Roman" w:cs="Times New Roman"/>
          <w:noProof/>
          <w:color w:val="000000"/>
          <w:sz w:val="24"/>
          <w:szCs w:val="24"/>
          <w:lang w:eastAsia="en-US"/>
        </w:rPr>
        <w:pict>
          <v:shape id="_x0000_s1052" type="#_x0000_t32" style="position:absolute;margin-left:-6.05pt;margin-top:1.85pt;width:12.15pt;height:0;z-index:251667968" o:connectortype="straight">
            <v:stroke endarrow="block"/>
          </v:shape>
        </w:pict>
      </w:r>
      <w:r>
        <w:rPr>
          <w:rFonts w:ascii="Times New Roman" w:hAnsi="Times New Roman" w:cs="Times New Roman"/>
          <w:noProof/>
          <w:sz w:val="24"/>
          <w:szCs w:val="24"/>
        </w:rPr>
        <w:pict>
          <v:rect id="_x0000_s1053" style="position:absolute;margin-left:8.25pt;margin-top:158.4pt;width:474.35pt;height:20.1pt;z-index:251668992">
            <v:textbox style="mso-next-textbox:#_x0000_s1053">
              <w:txbxContent>
                <w:p w:rsidR="00D66228" w:rsidRPr="0039089A" w:rsidRDefault="00D66228" w:rsidP="00A83914">
                  <w:pPr>
                    <w:jc w:val="center"/>
                    <w:rPr>
                      <w:sz w:val="24"/>
                      <w:szCs w:val="24"/>
                    </w:rPr>
                  </w:pPr>
                  <w:r>
                    <w:rPr>
                      <w:sz w:val="24"/>
                      <w:szCs w:val="24"/>
                    </w:rPr>
                    <w:t>Акт</w:t>
                  </w:r>
                  <w:r w:rsidRPr="0039089A">
                    <w:rPr>
                      <w:sz w:val="24"/>
                      <w:szCs w:val="24"/>
                    </w:rPr>
                    <w:t xml:space="preserve"> о мотивированном отказе в предоставлении земельного участка</w:t>
                  </w:r>
                </w:p>
              </w:txbxContent>
            </v:textbox>
          </v:rect>
        </w:pict>
      </w:r>
      <w:r>
        <w:rPr>
          <w:rFonts w:ascii="Times New Roman" w:hAnsi="Times New Roman" w:cs="Times New Roman"/>
          <w:noProof/>
          <w:sz w:val="24"/>
          <w:szCs w:val="24"/>
        </w:rPr>
        <w:pict>
          <v:rect id="_x0000_s1054" style="position:absolute;margin-left:8.25pt;margin-top:131.7pt;width:474.35pt;height:22.55pt;z-index:251670016">
            <v:textbox style="mso-next-textbox:#_x0000_s1054">
              <w:txbxContent>
                <w:p w:rsidR="00D66228" w:rsidRPr="0039089A" w:rsidRDefault="00D66228" w:rsidP="00A83914">
                  <w:pPr>
                    <w:jc w:val="center"/>
                    <w:rPr>
                      <w:sz w:val="24"/>
                      <w:szCs w:val="24"/>
                    </w:rPr>
                  </w:pPr>
                  <w:r>
                    <w:rPr>
                      <w:sz w:val="24"/>
                      <w:szCs w:val="24"/>
                    </w:rPr>
                    <w:t>Акт</w:t>
                  </w:r>
                  <w:r w:rsidRPr="0039089A">
                    <w:rPr>
                      <w:sz w:val="24"/>
                      <w:szCs w:val="24"/>
                    </w:rPr>
                    <w:t xml:space="preserve"> о предоставлении земельного участка в постоянное (бессрочное) пользование</w:t>
                  </w:r>
                </w:p>
              </w:txbxContent>
            </v:textbox>
          </v:rect>
        </w:pict>
      </w:r>
      <w:r>
        <w:rPr>
          <w:rFonts w:ascii="Times New Roman" w:hAnsi="Times New Roman" w:cs="Times New Roman"/>
          <w:noProof/>
          <w:sz w:val="24"/>
          <w:szCs w:val="24"/>
        </w:rPr>
        <w:pict>
          <v:rect id="_x0000_s1055" style="position:absolute;margin-left:8.25pt;margin-top:107.2pt;width:474.35pt;height:21.8pt;z-index:251671040">
            <v:textbox style="mso-next-textbox:#_x0000_s1055">
              <w:txbxContent>
                <w:p w:rsidR="00D66228" w:rsidRPr="0039089A" w:rsidRDefault="00D66228" w:rsidP="00A83914">
                  <w:pPr>
                    <w:jc w:val="center"/>
                    <w:rPr>
                      <w:sz w:val="24"/>
                      <w:szCs w:val="24"/>
                    </w:rPr>
                  </w:pPr>
                  <w:r>
                    <w:rPr>
                      <w:sz w:val="24"/>
                      <w:szCs w:val="24"/>
                    </w:rPr>
                    <w:t>Акт</w:t>
                  </w:r>
                  <w:r w:rsidRPr="0039089A">
                    <w:rPr>
                      <w:sz w:val="24"/>
                      <w:szCs w:val="24"/>
                    </w:rPr>
                    <w:t xml:space="preserve"> о предоставлении земельного участка в собственность бесплатно</w:t>
                  </w:r>
                </w:p>
              </w:txbxContent>
            </v:textbox>
          </v:rect>
        </w:pict>
      </w:r>
      <w:r>
        <w:rPr>
          <w:rFonts w:ascii="Times New Roman" w:hAnsi="Times New Roman" w:cs="Times New Roman"/>
          <w:noProof/>
          <w:sz w:val="24"/>
          <w:szCs w:val="24"/>
        </w:rPr>
        <w:pict>
          <v:rect id="_x0000_s1056" style="position:absolute;margin-left:8.25pt;margin-top:77.6pt;width:474.35pt;height:26.7pt;z-index:251672064">
            <v:textbox style="mso-next-textbox:#_x0000_s1056">
              <w:txbxContent>
                <w:p w:rsidR="00D66228" w:rsidRPr="0039089A" w:rsidRDefault="00D66228" w:rsidP="00A83914">
                  <w:pPr>
                    <w:jc w:val="center"/>
                    <w:rPr>
                      <w:sz w:val="24"/>
                      <w:szCs w:val="24"/>
                    </w:rPr>
                  </w:pPr>
                  <w:r w:rsidRPr="0039089A">
                    <w:rPr>
                      <w:sz w:val="24"/>
                      <w:szCs w:val="24"/>
                    </w:rPr>
                    <w:t>Договор безвозмездного пользования земельным участком</w:t>
                  </w:r>
                </w:p>
              </w:txbxContent>
            </v:textbox>
          </v:rect>
        </w:pict>
      </w:r>
      <w:r>
        <w:rPr>
          <w:rFonts w:ascii="Times New Roman" w:hAnsi="Times New Roman" w:cs="Times New Roman"/>
          <w:noProof/>
          <w:sz w:val="24"/>
          <w:szCs w:val="24"/>
        </w:rPr>
        <w:pict>
          <v:rect id="_x0000_s1057" style="position:absolute;margin-left:8.25pt;margin-top:50.4pt;width:474.35pt;height:25pt;z-index:251673088">
            <v:textbox style="mso-next-textbox:#_x0000_s1057">
              <w:txbxContent>
                <w:p w:rsidR="00D66228" w:rsidRPr="0039089A" w:rsidRDefault="00D66228" w:rsidP="00A83914">
                  <w:pPr>
                    <w:jc w:val="center"/>
                    <w:rPr>
                      <w:sz w:val="24"/>
                      <w:szCs w:val="24"/>
                    </w:rPr>
                  </w:pPr>
                  <w:r w:rsidRPr="0039089A">
                    <w:rPr>
                      <w:sz w:val="24"/>
                      <w:szCs w:val="24"/>
                    </w:rPr>
                    <w:t>Договор аренды земельного участка</w:t>
                  </w:r>
                </w:p>
              </w:txbxContent>
            </v:textbox>
          </v:rect>
        </w:pict>
      </w:r>
      <w:r>
        <w:rPr>
          <w:rFonts w:ascii="Times New Roman" w:hAnsi="Times New Roman" w:cs="Times New Roman"/>
          <w:noProof/>
          <w:sz w:val="24"/>
          <w:szCs w:val="24"/>
        </w:rPr>
        <w:pict>
          <v:rect id="_x0000_s1058" style="position:absolute;margin-left:8.25pt;margin-top:23.9pt;width:474.35pt;height:24.3pt;z-index:251674112">
            <v:textbox style="mso-next-textbox:#_x0000_s1058">
              <w:txbxContent>
                <w:p w:rsidR="00D66228" w:rsidRPr="0039089A" w:rsidRDefault="00D66228" w:rsidP="00A83914">
                  <w:pPr>
                    <w:jc w:val="center"/>
                    <w:rPr>
                      <w:sz w:val="24"/>
                      <w:szCs w:val="24"/>
                    </w:rPr>
                  </w:pPr>
                  <w:r w:rsidRPr="0039089A">
                    <w:rPr>
                      <w:sz w:val="24"/>
                      <w:szCs w:val="24"/>
                    </w:rPr>
                    <w:t>Договор купли-продажи земельного участка</w:t>
                  </w:r>
                </w:p>
              </w:txbxContent>
            </v:textbox>
          </v:rect>
        </w:pict>
      </w:r>
    </w:p>
    <w:p w:rsidR="00A83914" w:rsidRPr="00671B60" w:rsidRDefault="00A83914" w:rsidP="00A83914">
      <w:pPr>
        <w:rPr>
          <w:rFonts w:ascii="Times New Roman" w:hAnsi="Times New Roman" w:cs="Times New Roman"/>
          <w:sz w:val="24"/>
          <w:szCs w:val="24"/>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p w:rsidR="00A83914" w:rsidRPr="00671B60" w:rsidRDefault="00A83914" w:rsidP="00A83914">
      <w:pPr>
        <w:rPr>
          <w:rFonts w:ascii="Times New Roman" w:hAnsi="Times New Roman" w:cs="Times New Roman"/>
          <w:b/>
          <w:sz w:val="28"/>
          <w:szCs w:val="28"/>
        </w:rPr>
      </w:pPr>
    </w:p>
    <w:sectPr w:rsidR="00A83914" w:rsidRPr="00671B60" w:rsidSect="008059DC">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7BF"/>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AB5604"/>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7E3558"/>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00BAC"/>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4A7AEE"/>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053D3"/>
    <w:multiLevelType w:val="multilevel"/>
    <w:tmpl w:val="03564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B0175B"/>
    <w:multiLevelType w:val="hybridMultilevel"/>
    <w:tmpl w:val="39E0AEE2"/>
    <w:lvl w:ilvl="0" w:tplc="9070A81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380181"/>
    <w:multiLevelType w:val="hybridMultilevel"/>
    <w:tmpl w:val="763E9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num w:numId="1">
    <w:abstractNumId w:val="6"/>
  </w:num>
  <w:num w:numId="2">
    <w:abstractNumId w:val="3"/>
  </w:num>
  <w:num w:numId="3">
    <w:abstractNumId w:val="11"/>
  </w:num>
  <w:num w:numId="4">
    <w:abstractNumId w:val="4"/>
  </w:num>
  <w:num w:numId="5">
    <w:abstractNumId w:val="1"/>
  </w:num>
  <w:num w:numId="6">
    <w:abstractNumId w:val="0"/>
  </w:num>
  <w:num w:numId="7">
    <w:abstractNumId w:val="5"/>
  </w:num>
  <w:num w:numId="8">
    <w:abstractNumId w:val="9"/>
  </w:num>
  <w:num w:numId="9">
    <w:abstractNumId w:val="2"/>
  </w:num>
  <w:num w:numId="10">
    <w:abstractNumId w:val="12"/>
  </w:num>
  <w:num w:numId="11">
    <w:abstractNumId w:val="10"/>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914"/>
    <w:rsid w:val="00004E6B"/>
    <w:rsid w:val="000601D2"/>
    <w:rsid w:val="000B0C9C"/>
    <w:rsid w:val="00140F0A"/>
    <w:rsid w:val="00173927"/>
    <w:rsid w:val="00194BE7"/>
    <w:rsid w:val="00314C19"/>
    <w:rsid w:val="0038509E"/>
    <w:rsid w:val="0038784B"/>
    <w:rsid w:val="0048019B"/>
    <w:rsid w:val="00615462"/>
    <w:rsid w:val="00642C23"/>
    <w:rsid w:val="00651392"/>
    <w:rsid w:val="0068386C"/>
    <w:rsid w:val="00716A5B"/>
    <w:rsid w:val="00742DEB"/>
    <w:rsid w:val="007C763F"/>
    <w:rsid w:val="007E38B3"/>
    <w:rsid w:val="008059DC"/>
    <w:rsid w:val="00816830"/>
    <w:rsid w:val="008E7A3D"/>
    <w:rsid w:val="008F5EA9"/>
    <w:rsid w:val="00A83914"/>
    <w:rsid w:val="00B25189"/>
    <w:rsid w:val="00B44DAD"/>
    <w:rsid w:val="00BB55C4"/>
    <w:rsid w:val="00BE756F"/>
    <w:rsid w:val="00C76A12"/>
    <w:rsid w:val="00D0747D"/>
    <w:rsid w:val="00D464A3"/>
    <w:rsid w:val="00D66228"/>
    <w:rsid w:val="00DE34D3"/>
    <w:rsid w:val="00DE7A5A"/>
    <w:rsid w:val="00E8683B"/>
    <w:rsid w:val="00EC0E91"/>
    <w:rsid w:val="00F376EE"/>
    <w:rsid w:val="00FB7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7" type="connector" idref="#_x0000_s1051"/>
        <o:r id="V:Rule18" type="connector" idref="#_x0000_s1035"/>
        <o:r id="V:Rule19" type="connector" idref="#_x0000_s1034"/>
        <o:r id="V:Rule20" type="connector" idref="#_x0000_s1038"/>
        <o:r id="V:Rule21" type="connector" idref="#_x0000_s1027"/>
        <o:r id="V:Rule22" type="connector" idref="#_x0000_s1041"/>
        <o:r id="V:Rule23" type="connector" idref="#_x0000_s1031"/>
        <o:r id="V:Rule24" type="connector" idref="#_x0000_s1047"/>
        <o:r id="V:Rule25" type="connector" idref="#_x0000_s1050"/>
        <o:r id="V:Rule26" type="connector" idref="#_x0000_s1049"/>
        <o:r id="V:Rule27" type="connector" idref="#_x0000_s1039"/>
        <o:r id="V:Rule28" type="connector" idref="#_x0000_s1048"/>
        <o:r id="V:Rule29" type="connector" idref="#_x0000_s1052"/>
        <o:r id="V:Rule30" type="connector" idref="#_x0000_s1044"/>
        <o:r id="V:Rule31" type="connector" idref="#_x0000_s1046"/>
        <o:r id="V:Rule3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0A"/>
  </w:style>
  <w:style w:type="paragraph" w:styleId="5">
    <w:name w:val="heading 5"/>
    <w:basedOn w:val="a"/>
    <w:next w:val="a"/>
    <w:link w:val="50"/>
    <w:qFormat/>
    <w:rsid w:val="00A8391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83914"/>
    <w:rPr>
      <w:rFonts w:ascii="Times New Roman" w:eastAsia="Times New Roman" w:hAnsi="Times New Roman" w:cs="Times New Roman"/>
      <w:b/>
      <w:bCs/>
      <w:i/>
      <w:iCs/>
      <w:sz w:val="26"/>
      <w:szCs w:val="26"/>
    </w:rPr>
  </w:style>
  <w:style w:type="paragraph" w:styleId="a3">
    <w:name w:val="header"/>
    <w:basedOn w:val="a"/>
    <w:link w:val="a4"/>
    <w:rsid w:val="00A83914"/>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A83914"/>
    <w:rPr>
      <w:rFonts w:ascii="Times New Roman" w:eastAsia="Times New Roman" w:hAnsi="Times New Roman" w:cs="Times New Roman"/>
      <w:sz w:val="28"/>
      <w:szCs w:val="20"/>
    </w:rPr>
  </w:style>
  <w:style w:type="paragraph" w:styleId="a5">
    <w:name w:val="caption"/>
    <w:basedOn w:val="a"/>
    <w:next w:val="a"/>
    <w:qFormat/>
    <w:rsid w:val="00A83914"/>
    <w:pPr>
      <w:spacing w:after="0" w:line="252" w:lineRule="auto"/>
      <w:jc w:val="center"/>
    </w:pPr>
    <w:rPr>
      <w:rFonts w:ascii="Times New Roman" w:eastAsia="Times New Roman" w:hAnsi="Times New Roman" w:cs="Times New Roman"/>
      <w:b/>
      <w:color w:val="000000"/>
      <w:spacing w:val="24"/>
      <w:sz w:val="28"/>
      <w:szCs w:val="20"/>
    </w:rPr>
  </w:style>
  <w:style w:type="paragraph" w:styleId="a6">
    <w:name w:val="Balloon Text"/>
    <w:basedOn w:val="a"/>
    <w:link w:val="a7"/>
    <w:uiPriority w:val="99"/>
    <w:semiHidden/>
    <w:unhideWhenUsed/>
    <w:rsid w:val="00A83914"/>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A83914"/>
    <w:rPr>
      <w:rFonts w:ascii="Tahoma" w:eastAsia="Times New Roman" w:hAnsi="Tahoma" w:cs="Tahoma"/>
      <w:sz w:val="16"/>
      <w:szCs w:val="16"/>
    </w:rPr>
  </w:style>
  <w:style w:type="paragraph" w:customStyle="1" w:styleId="ConsPlusNormal">
    <w:name w:val="ConsPlusNormal"/>
    <w:link w:val="ConsPlusNormal0"/>
    <w:uiPriority w:val="99"/>
    <w:rsid w:val="00A83914"/>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locked/>
    <w:rsid w:val="00A83914"/>
    <w:rPr>
      <w:rFonts w:ascii="Arial" w:hAnsi="Arial" w:cs="Arial"/>
      <w:sz w:val="20"/>
      <w:szCs w:val="20"/>
    </w:rPr>
  </w:style>
  <w:style w:type="paragraph" w:styleId="a8">
    <w:name w:val="No Spacing"/>
    <w:link w:val="a9"/>
    <w:uiPriority w:val="1"/>
    <w:qFormat/>
    <w:rsid w:val="00A83914"/>
    <w:pPr>
      <w:spacing w:after="0" w:line="240" w:lineRule="auto"/>
      <w:jc w:val="both"/>
    </w:pPr>
    <w:rPr>
      <w:rFonts w:eastAsiaTheme="minorHAnsi"/>
      <w:lang w:eastAsia="en-US"/>
    </w:rPr>
  </w:style>
  <w:style w:type="character" w:customStyle="1" w:styleId="a9">
    <w:name w:val="Без интервала Знак"/>
    <w:link w:val="a8"/>
    <w:uiPriority w:val="1"/>
    <w:rsid w:val="00A83914"/>
    <w:rPr>
      <w:rFonts w:eastAsiaTheme="minorHAnsi"/>
      <w:lang w:eastAsia="en-US"/>
    </w:rPr>
  </w:style>
  <w:style w:type="paragraph" w:styleId="aa">
    <w:name w:val="List"/>
    <w:basedOn w:val="a"/>
    <w:unhideWhenUsed/>
    <w:rsid w:val="00A83914"/>
    <w:pPr>
      <w:spacing w:after="0" w:line="240" w:lineRule="auto"/>
      <w:ind w:left="283" w:hanging="283"/>
    </w:pPr>
    <w:rPr>
      <w:rFonts w:ascii="Times New Roman" w:eastAsia="Times New Roman" w:hAnsi="Times New Roman" w:cs="Times New Roman"/>
      <w:sz w:val="24"/>
      <w:szCs w:val="24"/>
    </w:rPr>
  </w:style>
  <w:style w:type="character" w:styleId="ab">
    <w:name w:val="Hyperlink"/>
    <w:basedOn w:val="a0"/>
    <w:uiPriority w:val="99"/>
    <w:unhideWhenUsed/>
    <w:rsid w:val="00A83914"/>
    <w:rPr>
      <w:color w:val="0000FF"/>
      <w:u w:val="single"/>
    </w:rPr>
  </w:style>
  <w:style w:type="paragraph" w:styleId="ac">
    <w:name w:val="List Paragraph"/>
    <w:basedOn w:val="a"/>
    <w:uiPriority w:val="34"/>
    <w:qFormat/>
    <w:rsid w:val="00A83914"/>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rsid w:val="00A83914"/>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A83914"/>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d">
    <w:name w:val="footer"/>
    <w:basedOn w:val="a"/>
    <w:link w:val="ae"/>
    <w:unhideWhenUsed/>
    <w:rsid w:val="00A83914"/>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rsid w:val="00A83914"/>
    <w:rPr>
      <w:rFonts w:eastAsiaTheme="minorHAnsi"/>
      <w:lang w:eastAsia="en-US"/>
    </w:rPr>
  </w:style>
  <w:style w:type="paragraph" w:customStyle="1" w:styleId="ConsPlusTitle">
    <w:name w:val="ConsPlusTitle"/>
    <w:rsid w:val="00A83914"/>
    <w:pPr>
      <w:widowControl w:val="0"/>
      <w:autoSpaceDE w:val="0"/>
      <w:autoSpaceDN w:val="0"/>
      <w:spacing w:after="0" w:line="240" w:lineRule="auto"/>
    </w:pPr>
    <w:rPr>
      <w:rFonts w:ascii="Calibri" w:eastAsia="Times New Roman" w:hAnsi="Calibri" w:cs="Calibri"/>
      <w:b/>
      <w:szCs w:val="20"/>
    </w:rPr>
  </w:style>
  <w:style w:type="paragraph" w:styleId="af">
    <w:name w:val="Normal (Web)"/>
    <w:basedOn w:val="a"/>
    <w:unhideWhenUsed/>
    <w:rsid w:val="00A83914"/>
    <w:pPr>
      <w:spacing w:before="120" w:after="216" w:line="240" w:lineRule="auto"/>
    </w:pPr>
    <w:rPr>
      <w:rFonts w:ascii="Times New Roman" w:eastAsia="Times New Roman" w:hAnsi="Times New Roman" w:cs="Times New Roman"/>
      <w:sz w:val="24"/>
      <w:szCs w:val="24"/>
    </w:rPr>
  </w:style>
  <w:style w:type="character" w:styleId="af0">
    <w:name w:val="Strong"/>
    <w:basedOn w:val="a0"/>
    <w:qFormat/>
    <w:rsid w:val="00A83914"/>
    <w:rPr>
      <w:b/>
      <w:bCs/>
    </w:rPr>
  </w:style>
  <w:style w:type="paragraph" w:styleId="af1">
    <w:name w:val="Body Text"/>
    <w:aliases w:val="бпОсновной текст,Body Text Char,body text,Основной текст1"/>
    <w:basedOn w:val="a"/>
    <w:link w:val="af2"/>
    <w:uiPriority w:val="99"/>
    <w:semiHidden/>
    <w:unhideWhenUsed/>
    <w:rsid w:val="00A83914"/>
    <w:pPr>
      <w:spacing w:after="120" w:line="240" w:lineRule="auto"/>
      <w:jc w:val="both"/>
    </w:pPr>
    <w:rPr>
      <w:rFonts w:eastAsiaTheme="minorHAnsi"/>
      <w:lang w:eastAsia="en-US"/>
    </w:rPr>
  </w:style>
  <w:style w:type="character" w:customStyle="1" w:styleId="af2">
    <w:name w:val="Основной текст Знак"/>
    <w:aliases w:val="бпОсновной текст Знак,Body Text Char Знак,body text Знак,Основной текст1 Знак"/>
    <w:basedOn w:val="a0"/>
    <w:link w:val="af1"/>
    <w:uiPriority w:val="99"/>
    <w:semiHidden/>
    <w:rsid w:val="00A83914"/>
    <w:rPr>
      <w:rFonts w:eastAsiaTheme="minorHAnsi"/>
      <w:lang w:eastAsia="en-US"/>
    </w:rPr>
  </w:style>
  <w:style w:type="paragraph" w:styleId="HTML">
    <w:name w:val="HTML Preformatted"/>
    <w:basedOn w:val="a"/>
    <w:link w:val="HTML0"/>
    <w:rsid w:val="00A83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83914"/>
    <w:rPr>
      <w:rFonts w:ascii="Courier New" w:eastAsia="Times New Roman" w:hAnsi="Courier New" w:cs="Courier New"/>
      <w:sz w:val="20"/>
      <w:szCs w:val="20"/>
    </w:rPr>
  </w:style>
  <w:style w:type="character" w:customStyle="1" w:styleId="2">
    <w:name w:val="Основной текст 2 Знак"/>
    <w:basedOn w:val="a0"/>
    <w:link w:val="20"/>
    <w:uiPriority w:val="99"/>
    <w:semiHidden/>
    <w:rsid w:val="00A83914"/>
  </w:style>
  <w:style w:type="paragraph" w:styleId="20">
    <w:name w:val="Body Text 2"/>
    <w:basedOn w:val="a"/>
    <w:link w:val="2"/>
    <w:uiPriority w:val="99"/>
    <w:semiHidden/>
    <w:unhideWhenUsed/>
    <w:rsid w:val="00A83914"/>
    <w:pPr>
      <w:spacing w:after="120" w:line="480" w:lineRule="auto"/>
    </w:pPr>
  </w:style>
  <w:style w:type="character" w:customStyle="1" w:styleId="21">
    <w:name w:val="Основной текст 2 Знак1"/>
    <w:basedOn w:val="a0"/>
    <w:link w:val="20"/>
    <w:uiPriority w:val="99"/>
    <w:semiHidden/>
    <w:rsid w:val="00A83914"/>
  </w:style>
  <w:style w:type="character" w:styleId="af3">
    <w:name w:val="Emphasis"/>
    <w:basedOn w:val="a0"/>
    <w:qFormat/>
    <w:rsid w:val="00A83914"/>
    <w:rPr>
      <w:i/>
      <w:iCs/>
    </w:rPr>
  </w:style>
  <w:style w:type="character" w:customStyle="1" w:styleId="3">
    <w:name w:val="Основной текст с отступом 3 Знак"/>
    <w:basedOn w:val="a0"/>
    <w:link w:val="30"/>
    <w:uiPriority w:val="99"/>
    <w:semiHidden/>
    <w:rsid w:val="00A83914"/>
    <w:rPr>
      <w:rFonts w:ascii="Times New Roman" w:eastAsia="Times New Roman" w:hAnsi="Times New Roman" w:cs="Times New Roman"/>
      <w:sz w:val="16"/>
      <w:szCs w:val="16"/>
    </w:rPr>
  </w:style>
  <w:style w:type="paragraph" w:styleId="30">
    <w:name w:val="Body Text Indent 3"/>
    <w:basedOn w:val="a"/>
    <w:link w:val="3"/>
    <w:uiPriority w:val="99"/>
    <w:semiHidden/>
    <w:unhideWhenUsed/>
    <w:rsid w:val="00A83914"/>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1"/>
    <w:basedOn w:val="a0"/>
    <w:link w:val="30"/>
    <w:uiPriority w:val="99"/>
    <w:semiHidden/>
    <w:rsid w:val="00A83914"/>
    <w:rPr>
      <w:sz w:val="16"/>
      <w:szCs w:val="16"/>
    </w:rPr>
  </w:style>
  <w:style w:type="paragraph" w:customStyle="1" w:styleId="consplusnormal1">
    <w:name w:val="consplusnormal"/>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a0"/>
    <w:rsid w:val="00A83914"/>
  </w:style>
  <w:style w:type="paragraph" w:customStyle="1" w:styleId="western">
    <w:name w:val="western"/>
    <w:basedOn w:val="a"/>
    <w:rsid w:val="00A839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1D79FB77AE32DBED694221746D8E355EFE97F20A467BD916448834F03CX6ZCJ" TargetMode="External"/><Relationship Id="rId26" Type="http://schemas.openxmlformats.org/officeDocument/2006/relationships/hyperlink" Target="consultantplus://offline/ref=1D79FB77AE32DBED694221746D8E355EFE98F606447ED916448834F03CX6ZC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6C94972C3A0F64FCAC176519E7E5F7B8F038067787F7A20FFEBF645BsCw0N" TargetMode="External"/><Relationship Id="rId34"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hyperlink" Target="consultantplus://offline/ref=1D79FB77AE32DBED694221746D8E355EFE97F20A467BD916448834F03CX6ZCJ" TargetMode="External"/><Relationship Id="rId12" Type="http://schemas.openxmlformats.org/officeDocument/2006/relationships/hyperlink" Target="http://www.mfc64.ru/" TargetMode="External"/><Relationship Id="rId17" Type="http://schemas.openxmlformats.org/officeDocument/2006/relationships/hyperlink" Target="consultantplus://offline/ref=1D79FB77AE32DBED694221746D8E355EFE98F606447ED916448834F03CX6ZCJ" TargetMode="External"/><Relationship Id="rId25" Type="http://schemas.openxmlformats.org/officeDocument/2006/relationships/hyperlink" Target="consultantplus://offline/ref=1D79FB77AE32DBED694221746D8E355EFE97F20A467BD916448834F03CX6ZCJ" TargetMode="External"/><Relationship Id="rId33" Type="http://schemas.openxmlformats.org/officeDocument/2006/relationships/hyperlink" Target="consultantplus://offline/ref=517EFAB1354FB569EE267971A5F45BBCDFE4B2C02556DA698C4D52F85456746F430478C9D4C7C08A991763a4i9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D79FB77AE32DBED694221746D8E355EFE97F20A467BD916448834F03CX6ZCJ" TargetMode="External"/><Relationship Id="rId20" Type="http://schemas.openxmlformats.org/officeDocument/2006/relationships/hyperlink" Target="consultantplus://offline/ref=1D79FB77AE32DBED694221746D8E355EFE97F20A467BD916448834F03CX6ZCJ" TargetMode="External"/><Relationship Id="rId29" Type="http://schemas.openxmlformats.org/officeDocument/2006/relationships/hyperlink" Target="consultantplus://offline/ref=60C6657A200D3F4EFB051146E7A72ECCCFADC68ED6F275F37B42AFBFF3EAD78FA688739F33AAlAL" TargetMode="External"/><Relationship Id="rId1" Type="http://schemas.openxmlformats.org/officeDocument/2006/relationships/numbering" Target="numbering.xml"/><Relationship Id="rId6" Type="http://schemas.openxmlformats.org/officeDocument/2006/relationships/hyperlink" Target="consultantplus://offline/ref=1D79FB77AE32DBED694221746D8E355EFE97F20A467BD916448834F03CX6ZCJ" TargetMode="External"/><Relationship Id="rId11" Type="http://schemas.openxmlformats.org/officeDocument/2006/relationships/hyperlink" Target="http://64.gosuslugi.ru/" TargetMode="External"/><Relationship Id="rId24" Type="http://schemas.openxmlformats.org/officeDocument/2006/relationships/hyperlink" Target="consultantplus://offline/ref=1D79FB77AE32DBED694221746D8E355EFE98F606447ED916448834F03CX6ZCJ" TargetMode="External"/><Relationship Id="rId32" Type="http://schemas.openxmlformats.org/officeDocument/2006/relationships/hyperlink" Target="consultantplus://offline/ref=2DAA3B89F7A34FB859BB305A08796F64F35C2F3EAD397986830DE75A380B2635CE0B2B4B90724A313CEB27TAk6L" TargetMode="External"/><Relationship Id="rId37" Type="http://schemas.openxmlformats.org/officeDocument/2006/relationships/hyperlink" Target="http://mfc64.ru/" TargetMode="External"/><Relationship Id="rId5" Type="http://schemas.openxmlformats.org/officeDocument/2006/relationships/hyperlink" Target="https://&#1094;&#1077;&#1083;&#1080;&#1085;&#1085;&#1086;&#1077;" TargetMode="External"/><Relationship Id="rId15" Type="http://schemas.openxmlformats.org/officeDocument/2006/relationships/hyperlink" Target="consultantplus://offline/ref=9F68C3425070FC5255B6CAC0C8BBCADB4FEBDCA58F53AF26B690EB4C9CF746DD1F24CBAECFW4Z1J" TargetMode="External"/><Relationship Id="rId23" Type="http://schemas.openxmlformats.org/officeDocument/2006/relationships/hyperlink" Target="consultantplus://offline/ref=1D79FB77AE32DBED694221746D8E355EFE97F20A467BD916448834F03CX6ZCJ" TargetMode="External"/><Relationship Id="rId28" Type="http://schemas.openxmlformats.org/officeDocument/2006/relationships/hyperlink" Target="consultantplus://offline/ref=60C6657A200D3F4EFB051146E7A72ECCCFADC68ED6F275F37B42AFBFF3EAD78FA688739F33AAl8L" TargetMode="External"/><Relationship Id="rId36" Type="http://schemas.openxmlformats.org/officeDocument/2006/relationships/hyperlink" Target="https://&#1094;&#1077;&#1083;&#1080;&#1085;&#1085;&#1086;&#1077;.64"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79FB77AE32DBED694221746D8E355EFE98F606447ED916448834F03CX6ZCJ" TargetMode="External"/><Relationship Id="rId31" Type="http://schemas.openxmlformats.org/officeDocument/2006/relationships/hyperlink" Target="consultantplus://offline/ref=60C6657A200D3F4EFB051146E7A72ECCCFADC68ED6F275F37B42AFBFF3EAD78FA688739F32AAlFL" TargetMode="Externa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9F68C3425070FC5255B6CAC0C8BBCADB4FE4D8A88955AF26B690EB4C9CWFZ7J" TargetMode="External"/><Relationship Id="rId22" Type="http://schemas.openxmlformats.org/officeDocument/2006/relationships/hyperlink" Target="consultantplus://offline/ref=9F68C3425070FC5255B6CAC0C8BBCADB4FEBDCA58F53AF26B690EB4C9CF746DD1F24CBAECFW4Z1J" TargetMode="External"/><Relationship Id="rId27" Type="http://schemas.openxmlformats.org/officeDocument/2006/relationships/hyperlink" Target="consultantplus://offline/ref=1D79FB77AE32DBED694221746D8E355EFE97F20A467BD916448834F03CX6ZCJ" TargetMode="External"/><Relationship Id="rId30" Type="http://schemas.openxmlformats.org/officeDocument/2006/relationships/hyperlink" Target="consultantplus://offline/ref=60C6657A200D3F4EFB051146E7A72ECCCFADC68ED6F275F37B42AFBFF3EAD78FA688739F32AAlCL" TargetMode="External"/><Relationship Id="rId35"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37348</Words>
  <Characters>212888</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2023-01-30T12:29:00Z</cp:lastPrinted>
  <dcterms:created xsi:type="dcterms:W3CDTF">2023-01-25T07:48:00Z</dcterms:created>
  <dcterms:modified xsi:type="dcterms:W3CDTF">2023-01-30T12:29:00Z</dcterms:modified>
</cp:coreProperties>
</file>