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EE" w:rsidRDefault="006061EE" w:rsidP="006061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Целинного муниципального образования</w:t>
      </w:r>
    </w:p>
    <w:p w:rsidR="006061EE" w:rsidRDefault="006061EE" w:rsidP="006061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6061EE" w:rsidRDefault="006061EE" w:rsidP="006061EE">
      <w:pPr>
        <w:jc w:val="center"/>
        <w:rPr>
          <w:b/>
          <w:sz w:val="32"/>
          <w:szCs w:val="32"/>
        </w:rPr>
      </w:pPr>
    </w:p>
    <w:p w:rsidR="006061EE" w:rsidRDefault="006061EE" w:rsidP="006061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061EE" w:rsidRPr="00D50C38" w:rsidRDefault="006061EE" w:rsidP="006061EE">
      <w:pPr>
        <w:pStyle w:val="a4"/>
        <w:rPr>
          <w:sz w:val="28"/>
          <w:szCs w:val="28"/>
        </w:rPr>
      </w:pPr>
      <w:r w:rsidRPr="00D50C38">
        <w:rPr>
          <w:rFonts w:ascii="Times New Roman" w:hAnsi="Times New Roman"/>
          <w:sz w:val="28"/>
          <w:szCs w:val="28"/>
        </w:rPr>
        <w:t xml:space="preserve">от   25 апреля 2018  года № </w:t>
      </w:r>
      <w:r>
        <w:rPr>
          <w:sz w:val="28"/>
          <w:szCs w:val="28"/>
        </w:rPr>
        <w:t>4 п.2</w:t>
      </w:r>
      <w:r w:rsidRPr="00D50C38">
        <w:rPr>
          <w:sz w:val="28"/>
          <w:szCs w:val="28"/>
        </w:rPr>
        <w:t xml:space="preserve"> </w:t>
      </w:r>
      <w:r w:rsidRPr="00D50C38">
        <w:rPr>
          <w:rFonts w:ascii="Times New Roman" w:hAnsi="Times New Roman"/>
          <w:sz w:val="28"/>
          <w:szCs w:val="28"/>
        </w:rPr>
        <w:t xml:space="preserve">           </w:t>
      </w:r>
      <w:r w:rsidRPr="00D50C38">
        <w:rPr>
          <w:sz w:val="28"/>
          <w:szCs w:val="28"/>
        </w:rPr>
        <w:t xml:space="preserve">           </w:t>
      </w:r>
    </w:p>
    <w:p w:rsidR="006061EE" w:rsidRPr="00D50C38" w:rsidRDefault="006061EE" w:rsidP="006061EE">
      <w:pPr>
        <w:jc w:val="center"/>
        <w:rPr>
          <w:sz w:val="28"/>
          <w:szCs w:val="28"/>
        </w:rPr>
      </w:pPr>
      <w:r w:rsidRPr="00D50C38">
        <w:rPr>
          <w:sz w:val="28"/>
          <w:szCs w:val="28"/>
        </w:rPr>
        <w:t xml:space="preserve">                                                п</w:t>
      </w:r>
      <w:proofErr w:type="gramStart"/>
      <w:r w:rsidRPr="00D50C38">
        <w:rPr>
          <w:sz w:val="28"/>
          <w:szCs w:val="28"/>
        </w:rPr>
        <w:t>.Ц</w:t>
      </w:r>
      <w:proofErr w:type="gramEnd"/>
      <w:r w:rsidRPr="00D50C38">
        <w:rPr>
          <w:sz w:val="28"/>
          <w:szCs w:val="28"/>
        </w:rPr>
        <w:t>елинный</w:t>
      </w:r>
      <w:r w:rsidRPr="00D50C38">
        <w:rPr>
          <w:b/>
          <w:sz w:val="28"/>
          <w:szCs w:val="28"/>
        </w:rPr>
        <w:t xml:space="preserve">                                           </w:t>
      </w:r>
      <w:r w:rsidRPr="00D50C3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061EE" w:rsidRPr="00D50C38" w:rsidRDefault="006061EE" w:rsidP="006061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0C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Целинного </w:t>
      </w:r>
    </w:p>
    <w:p w:rsidR="006061EE" w:rsidRPr="00D50C38" w:rsidRDefault="006061EE" w:rsidP="006061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0C38">
        <w:rPr>
          <w:rFonts w:ascii="Times New Roman" w:hAnsi="Times New Roman" w:cs="Times New Roman"/>
          <w:b/>
          <w:sz w:val="28"/>
          <w:szCs w:val="28"/>
        </w:rPr>
        <w:t>муниципального образования от 27.09.2016 года № 1 п.6</w:t>
      </w:r>
    </w:p>
    <w:p w:rsidR="006061EE" w:rsidRPr="00D50C38" w:rsidRDefault="006061EE" w:rsidP="006061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0C38">
        <w:rPr>
          <w:rFonts w:ascii="Times New Roman" w:hAnsi="Times New Roman" w:cs="Times New Roman"/>
          <w:b/>
          <w:sz w:val="28"/>
          <w:szCs w:val="28"/>
        </w:rPr>
        <w:t xml:space="preserve"> « Об оплате труда  выборного должностного лица, осуществляющего</w:t>
      </w:r>
    </w:p>
    <w:p w:rsidR="006061EE" w:rsidRPr="00D50C38" w:rsidRDefault="006061EE" w:rsidP="006061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0C38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основе, лиц, замещающих </w:t>
      </w:r>
    </w:p>
    <w:p w:rsidR="006061EE" w:rsidRPr="00D50C38" w:rsidRDefault="006061EE" w:rsidP="006061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0C38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 службы и работников,  осуществляющих </w:t>
      </w:r>
    </w:p>
    <w:p w:rsidR="006061EE" w:rsidRPr="00D50C38" w:rsidRDefault="006061EE" w:rsidP="006061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0C38">
        <w:rPr>
          <w:rFonts w:ascii="Times New Roman" w:hAnsi="Times New Roman" w:cs="Times New Roman"/>
          <w:b/>
          <w:sz w:val="28"/>
          <w:szCs w:val="28"/>
        </w:rPr>
        <w:t>техническое обеспечение деятельности органов местного</w:t>
      </w:r>
    </w:p>
    <w:p w:rsidR="006061EE" w:rsidRPr="00D50C38" w:rsidRDefault="006061EE" w:rsidP="006061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0C38">
        <w:rPr>
          <w:rFonts w:ascii="Times New Roman" w:hAnsi="Times New Roman" w:cs="Times New Roman"/>
          <w:b/>
          <w:sz w:val="28"/>
          <w:szCs w:val="28"/>
        </w:rPr>
        <w:t xml:space="preserve"> самоуправления  в администрации Целинного муниципального</w:t>
      </w:r>
    </w:p>
    <w:p w:rsidR="006061EE" w:rsidRPr="00D50C38" w:rsidRDefault="006061EE" w:rsidP="006061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0C38">
        <w:rPr>
          <w:rFonts w:ascii="Times New Roman" w:hAnsi="Times New Roman" w:cs="Times New Roman"/>
          <w:b/>
          <w:sz w:val="28"/>
          <w:szCs w:val="28"/>
        </w:rPr>
        <w:t xml:space="preserve"> образования Перелюбского муниципального района Саратовской области.</w:t>
      </w:r>
    </w:p>
    <w:p w:rsidR="006061EE" w:rsidRPr="00D50C38" w:rsidRDefault="006061EE" w:rsidP="006061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1EE" w:rsidRPr="00D50C38" w:rsidRDefault="006061EE" w:rsidP="006061EE">
      <w:pPr>
        <w:pStyle w:val="2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0C38">
        <w:rPr>
          <w:sz w:val="28"/>
          <w:szCs w:val="28"/>
        </w:rPr>
        <w:t>На основании  Федерального закона от 2 марта  2007 года N 25-ФЗ "О муниципальной службе в Российской Федерации",  Закона Саратовской области от 02.08.2007 года № 157-ЗСО «О некоторых вопросах муниципальной службы в Саратовской области»</w:t>
      </w:r>
      <w:r w:rsidRPr="00D50C38">
        <w:rPr>
          <w:color w:val="000000"/>
          <w:sz w:val="28"/>
          <w:szCs w:val="28"/>
        </w:rPr>
        <w:t>; руководствуясь Уставом Целинного муниципального образования  Саратовской области,</w:t>
      </w:r>
    </w:p>
    <w:p w:rsidR="006061EE" w:rsidRPr="00D50C38" w:rsidRDefault="006061EE" w:rsidP="006061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0C3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50C38">
        <w:rPr>
          <w:rFonts w:ascii="Times New Roman" w:hAnsi="Times New Roman"/>
          <w:sz w:val="28"/>
          <w:szCs w:val="28"/>
        </w:rPr>
        <w:t>Внести следующие изменения в решение Совета Целинного муниципального   образования от 27.09.2016 года № 1 п.6 « Об оплате труда  выборного должностного лица, осуществляющего свои полномочия на постоянной основе, лиц, замещающих должности муниципальной  службы и работников,  осуществляющих техническое обеспечение деятельности органов местного самоуправления  в администрации Целинного муниципального образования Перелюбского муниципального района Саратовской области:</w:t>
      </w:r>
      <w:proofErr w:type="gramEnd"/>
    </w:p>
    <w:p w:rsidR="006061EE" w:rsidRPr="00D50C38" w:rsidRDefault="006061EE" w:rsidP="006061EE">
      <w:pPr>
        <w:pStyle w:val="2"/>
        <w:spacing w:after="0"/>
        <w:ind w:firstLine="708"/>
        <w:jc w:val="both"/>
        <w:rPr>
          <w:sz w:val="28"/>
          <w:szCs w:val="28"/>
        </w:rPr>
      </w:pPr>
      <w:proofErr w:type="gramStart"/>
      <w:r w:rsidRPr="00D50C38">
        <w:rPr>
          <w:sz w:val="28"/>
          <w:szCs w:val="28"/>
        </w:rPr>
        <w:t>1.1. пункт 1 статьи 7 Положения об оплате труда  выборного должностного лица, осуществляющего свои полномочия на постоянной основе, лиц, замещающих должности муниципальной службы в органах  местного самоуправления Целинного муниципального образования Саратовской области изложить в новой редакции:</w:t>
      </w:r>
      <w:proofErr w:type="gramEnd"/>
    </w:p>
    <w:p w:rsidR="006061EE" w:rsidRPr="00D50C38" w:rsidRDefault="006061EE" w:rsidP="006061EE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D50C38">
        <w:rPr>
          <w:rFonts w:ascii="Times New Roman" w:hAnsi="Times New Roman"/>
          <w:sz w:val="28"/>
          <w:szCs w:val="28"/>
        </w:rPr>
        <w:t xml:space="preserve">«1. Установить предельные размеры денежного вознаграждения выборных  должностных  лиц органов местного самоуправления, </w:t>
      </w:r>
      <w:r w:rsidRPr="00D50C38">
        <w:rPr>
          <w:rFonts w:ascii="Times New Roman" w:hAnsi="Times New Roman"/>
          <w:sz w:val="28"/>
          <w:szCs w:val="28"/>
        </w:rPr>
        <w:lastRenderedPageBreak/>
        <w:t>выполняющих свои полномочия на постоянной основе в размере 35 000,00 рублей.</w:t>
      </w:r>
    </w:p>
    <w:p w:rsidR="006061EE" w:rsidRPr="00D50C38" w:rsidRDefault="006061EE" w:rsidP="006061EE">
      <w:pPr>
        <w:pStyle w:val="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</w:t>
      </w:r>
      <w:r w:rsidRPr="00D50C38">
        <w:rPr>
          <w:sz w:val="28"/>
          <w:szCs w:val="28"/>
        </w:rPr>
        <w:t>риложение 1 Положения об оплате труда  выборного должностного лица, осуществляющего свои полномочия на постоянной основе, лиц, замещающих должности муниципальной службы в органах  местного самоуправления Целинного муниципального образования Саратовской области изложить в новой редакции согласно приложению 1</w:t>
      </w:r>
      <w:r>
        <w:rPr>
          <w:sz w:val="28"/>
          <w:szCs w:val="28"/>
        </w:rPr>
        <w:t>.</w:t>
      </w:r>
      <w:proofErr w:type="gramEnd"/>
    </w:p>
    <w:p w:rsidR="006061EE" w:rsidRPr="00D50C38" w:rsidRDefault="006061EE" w:rsidP="006061EE">
      <w:pPr>
        <w:pStyle w:val="2"/>
        <w:spacing w:after="0"/>
        <w:ind w:firstLine="708"/>
        <w:jc w:val="both"/>
        <w:rPr>
          <w:sz w:val="28"/>
          <w:szCs w:val="28"/>
        </w:rPr>
      </w:pPr>
      <w:r w:rsidRPr="00D50C38">
        <w:rPr>
          <w:color w:val="000000"/>
          <w:sz w:val="28"/>
          <w:szCs w:val="28"/>
        </w:rPr>
        <w:t xml:space="preserve">3. </w:t>
      </w:r>
      <w:r w:rsidRPr="00D50C38">
        <w:rPr>
          <w:sz w:val="28"/>
          <w:szCs w:val="28"/>
        </w:rPr>
        <w:t xml:space="preserve">Настоящее решение </w:t>
      </w:r>
      <w:r w:rsidRPr="00D50C38">
        <w:rPr>
          <w:bCs/>
          <w:color w:val="000000"/>
          <w:sz w:val="28"/>
          <w:szCs w:val="28"/>
        </w:rPr>
        <w:t>разместить (опубликовать) на официальном сайте Перелюбского муниципального образования Саратовской области в сети Интернет.</w:t>
      </w:r>
    </w:p>
    <w:p w:rsidR="006061EE" w:rsidRPr="00D50C38" w:rsidRDefault="006061EE" w:rsidP="006061EE">
      <w:pPr>
        <w:pStyle w:val="a5"/>
        <w:spacing w:after="0"/>
        <w:jc w:val="both"/>
        <w:rPr>
          <w:sz w:val="28"/>
          <w:szCs w:val="28"/>
        </w:rPr>
      </w:pPr>
      <w:r w:rsidRPr="00D50C38">
        <w:rPr>
          <w:sz w:val="28"/>
          <w:szCs w:val="28"/>
        </w:rPr>
        <w:t xml:space="preserve">            4. Настоящее решение вступает в силу со дня его официального подписания.</w:t>
      </w:r>
    </w:p>
    <w:p w:rsidR="006061EE" w:rsidRPr="00D50C38" w:rsidRDefault="006061EE" w:rsidP="006061EE">
      <w:pPr>
        <w:pStyle w:val="2"/>
        <w:spacing w:after="0"/>
        <w:ind w:firstLine="708"/>
        <w:jc w:val="both"/>
        <w:rPr>
          <w:sz w:val="28"/>
          <w:szCs w:val="28"/>
        </w:rPr>
      </w:pPr>
    </w:p>
    <w:p w:rsidR="006061EE" w:rsidRPr="00D50C38" w:rsidRDefault="006061EE" w:rsidP="006061EE">
      <w:pPr>
        <w:pStyle w:val="2"/>
        <w:spacing w:after="0"/>
        <w:ind w:firstLine="708"/>
        <w:jc w:val="both"/>
        <w:rPr>
          <w:color w:val="000000"/>
          <w:sz w:val="28"/>
          <w:szCs w:val="28"/>
        </w:rPr>
      </w:pPr>
    </w:p>
    <w:p w:rsidR="006061EE" w:rsidRPr="00D50C38" w:rsidRDefault="006061EE" w:rsidP="006061EE">
      <w:pPr>
        <w:pStyle w:val="2"/>
        <w:spacing w:after="0"/>
        <w:ind w:firstLine="708"/>
        <w:jc w:val="both"/>
        <w:rPr>
          <w:color w:val="000000"/>
          <w:sz w:val="28"/>
          <w:szCs w:val="28"/>
        </w:rPr>
      </w:pPr>
    </w:p>
    <w:p w:rsidR="006061EE" w:rsidRPr="00D50C38" w:rsidRDefault="006061EE" w:rsidP="0060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50C38">
        <w:rPr>
          <w:rFonts w:ascii="Times New Roman" w:hAnsi="Times New Roman" w:cs="Times New Roman"/>
          <w:sz w:val="28"/>
          <w:szCs w:val="28"/>
        </w:rPr>
        <w:t>Глава Целинного муниципального образования</w:t>
      </w:r>
    </w:p>
    <w:p w:rsidR="006061EE" w:rsidRPr="00D50C38" w:rsidRDefault="006061EE" w:rsidP="0060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50C38">
        <w:rPr>
          <w:rFonts w:ascii="Times New Roman" w:hAnsi="Times New Roman" w:cs="Times New Roman"/>
          <w:sz w:val="28"/>
          <w:szCs w:val="28"/>
        </w:rPr>
        <w:t xml:space="preserve">Перелюбского муниципального района </w:t>
      </w:r>
    </w:p>
    <w:p w:rsidR="006061EE" w:rsidRPr="00D50C38" w:rsidRDefault="006061EE" w:rsidP="0060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50C38"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0C38">
        <w:rPr>
          <w:rFonts w:ascii="Times New Roman" w:hAnsi="Times New Roman" w:cs="Times New Roman"/>
          <w:sz w:val="28"/>
          <w:szCs w:val="28"/>
        </w:rPr>
        <w:t xml:space="preserve">              Т.Ф.Лобачева </w:t>
      </w:r>
    </w:p>
    <w:p w:rsidR="006061EE" w:rsidRPr="00D50C38" w:rsidRDefault="006061EE" w:rsidP="006061EE">
      <w:pPr>
        <w:pStyle w:val="2"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6061EE" w:rsidRPr="00D50C38" w:rsidRDefault="006061EE" w:rsidP="006061EE">
      <w:pPr>
        <w:pStyle w:val="2"/>
        <w:spacing w:after="0" w:line="240" w:lineRule="auto"/>
        <w:ind w:firstLine="4962"/>
        <w:jc w:val="right"/>
        <w:rPr>
          <w:sz w:val="28"/>
          <w:szCs w:val="28"/>
        </w:rPr>
      </w:pPr>
    </w:p>
    <w:p w:rsidR="006061EE" w:rsidRDefault="006061EE" w:rsidP="006061EE">
      <w:pPr>
        <w:pStyle w:val="2"/>
        <w:spacing w:after="0" w:line="240" w:lineRule="auto"/>
        <w:ind w:firstLine="4962"/>
        <w:jc w:val="right"/>
        <w:rPr>
          <w:sz w:val="24"/>
          <w:szCs w:val="24"/>
        </w:rPr>
      </w:pPr>
    </w:p>
    <w:p w:rsidR="006061EE" w:rsidRDefault="006061EE" w:rsidP="006061EE">
      <w:pPr>
        <w:pStyle w:val="2"/>
        <w:spacing w:after="0" w:line="240" w:lineRule="auto"/>
        <w:ind w:firstLine="4962"/>
        <w:jc w:val="right"/>
        <w:rPr>
          <w:sz w:val="24"/>
          <w:szCs w:val="24"/>
        </w:rPr>
      </w:pPr>
    </w:p>
    <w:p w:rsidR="006061EE" w:rsidRDefault="006061EE" w:rsidP="006061EE">
      <w:pPr>
        <w:pStyle w:val="2"/>
        <w:spacing w:after="0" w:line="240" w:lineRule="auto"/>
        <w:ind w:firstLine="4962"/>
        <w:jc w:val="right"/>
        <w:rPr>
          <w:sz w:val="24"/>
          <w:szCs w:val="24"/>
        </w:rPr>
      </w:pPr>
    </w:p>
    <w:p w:rsidR="006061EE" w:rsidRDefault="006061EE" w:rsidP="006061EE">
      <w:pPr>
        <w:pStyle w:val="2"/>
        <w:spacing w:after="0" w:line="240" w:lineRule="auto"/>
        <w:ind w:firstLine="4962"/>
        <w:jc w:val="right"/>
        <w:rPr>
          <w:sz w:val="24"/>
          <w:szCs w:val="24"/>
        </w:rPr>
      </w:pPr>
    </w:p>
    <w:p w:rsidR="006061EE" w:rsidRDefault="006061EE" w:rsidP="006061EE">
      <w:pPr>
        <w:pStyle w:val="2"/>
        <w:spacing w:after="0" w:line="240" w:lineRule="auto"/>
        <w:ind w:firstLine="4962"/>
        <w:jc w:val="right"/>
        <w:rPr>
          <w:sz w:val="24"/>
          <w:szCs w:val="24"/>
        </w:rPr>
      </w:pPr>
    </w:p>
    <w:p w:rsidR="006061EE" w:rsidRDefault="006061EE" w:rsidP="006061EE">
      <w:pPr>
        <w:pStyle w:val="2"/>
        <w:spacing w:after="0" w:line="240" w:lineRule="auto"/>
        <w:ind w:firstLine="4962"/>
        <w:jc w:val="right"/>
        <w:rPr>
          <w:sz w:val="24"/>
          <w:szCs w:val="24"/>
        </w:rPr>
      </w:pPr>
    </w:p>
    <w:p w:rsidR="006061EE" w:rsidRDefault="006061EE" w:rsidP="006061EE">
      <w:pPr>
        <w:pStyle w:val="a4"/>
        <w:rPr>
          <w:rFonts w:ascii="Times New Roman" w:hAnsi="Times New Roman"/>
          <w:sz w:val="28"/>
          <w:szCs w:val="28"/>
        </w:rPr>
      </w:pPr>
    </w:p>
    <w:p w:rsidR="006061EE" w:rsidRPr="006F0752" w:rsidRDefault="006061EE" w:rsidP="006061EE">
      <w:pPr>
        <w:pStyle w:val="a4"/>
        <w:rPr>
          <w:rFonts w:ascii="Times New Roman" w:hAnsi="Times New Roman"/>
          <w:sz w:val="28"/>
          <w:szCs w:val="28"/>
        </w:rPr>
      </w:pPr>
    </w:p>
    <w:p w:rsidR="006061EE" w:rsidRDefault="006061EE" w:rsidP="006061EE">
      <w:pPr>
        <w:pStyle w:val="a4"/>
        <w:jc w:val="center"/>
        <w:rPr>
          <w:b/>
          <w:sz w:val="32"/>
          <w:szCs w:val="32"/>
        </w:rPr>
      </w:pPr>
    </w:p>
    <w:p w:rsidR="006061EE" w:rsidRPr="00476542" w:rsidRDefault="006061EE" w:rsidP="006061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>
      <w:pPr>
        <w:pStyle w:val="a4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061EE" w:rsidRDefault="006061EE" w:rsidP="006061EE">
      <w:pPr>
        <w:pStyle w:val="a4"/>
        <w:ind w:firstLine="4962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 Положению о</w:t>
      </w:r>
      <w:r>
        <w:rPr>
          <w:sz w:val="24"/>
          <w:szCs w:val="24"/>
        </w:rPr>
        <w:t xml:space="preserve">   денежном содержании </w:t>
      </w:r>
    </w:p>
    <w:p w:rsidR="006061EE" w:rsidRDefault="006061EE" w:rsidP="006061EE">
      <w:pPr>
        <w:pStyle w:val="a4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материальном </w:t>
      </w:r>
      <w:proofErr w:type="gramStart"/>
      <w:r>
        <w:rPr>
          <w:sz w:val="24"/>
          <w:szCs w:val="24"/>
        </w:rPr>
        <w:t>стимулировании</w:t>
      </w:r>
      <w:proofErr w:type="gramEnd"/>
      <w:r>
        <w:rPr>
          <w:sz w:val="24"/>
          <w:szCs w:val="24"/>
        </w:rPr>
        <w:t xml:space="preserve">  лиц,</w:t>
      </w:r>
    </w:p>
    <w:p w:rsidR="006061EE" w:rsidRDefault="006061EE" w:rsidP="006061EE">
      <w:pPr>
        <w:pStyle w:val="a4"/>
        <w:ind w:firstLine="496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замещающих</w:t>
      </w:r>
      <w:proofErr w:type="gramEnd"/>
      <w:r>
        <w:rPr>
          <w:sz w:val="24"/>
          <w:szCs w:val="24"/>
        </w:rPr>
        <w:t xml:space="preserve"> должности муниципальной </w:t>
      </w:r>
    </w:p>
    <w:p w:rsidR="006061EE" w:rsidRDefault="006061EE" w:rsidP="006061EE">
      <w:pPr>
        <w:pStyle w:val="a4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службы в органах местного </w:t>
      </w:r>
    </w:p>
    <w:p w:rsidR="006061EE" w:rsidRDefault="006061EE" w:rsidP="006061EE">
      <w:pPr>
        <w:pStyle w:val="a4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самоуправления Целинного</w:t>
      </w:r>
    </w:p>
    <w:p w:rsidR="006061EE" w:rsidRDefault="006061EE" w:rsidP="006061EE">
      <w:pPr>
        <w:pStyle w:val="a4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</w:p>
    <w:p w:rsidR="006061EE" w:rsidRDefault="006061EE" w:rsidP="006061EE">
      <w:pPr>
        <w:pStyle w:val="a4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Саратовской области»</w:t>
      </w:r>
    </w:p>
    <w:p w:rsidR="006061EE" w:rsidRDefault="006061EE" w:rsidP="006061EE">
      <w:pPr>
        <w:pStyle w:val="a4"/>
        <w:jc w:val="both"/>
        <w:rPr>
          <w:sz w:val="24"/>
          <w:szCs w:val="24"/>
        </w:rPr>
      </w:pPr>
    </w:p>
    <w:p w:rsidR="006061EE" w:rsidRDefault="006061EE" w:rsidP="006061EE">
      <w:pPr>
        <w:pStyle w:val="a4"/>
        <w:jc w:val="both"/>
        <w:rPr>
          <w:sz w:val="24"/>
          <w:szCs w:val="24"/>
        </w:rPr>
      </w:pPr>
    </w:p>
    <w:p w:rsidR="006061EE" w:rsidRDefault="006061EE" w:rsidP="006061EE">
      <w:pPr>
        <w:pStyle w:val="a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Размеры должностных окладов</w:t>
      </w:r>
    </w:p>
    <w:p w:rsidR="006061EE" w:rsidRDefault="006061EE" w:rsidP="006061EE">
      <w:pPr>
        <w:pStyle w:val="a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муниципальных служащих, замещающих   должности</w:t>
      </w:r>
    </w:p>
    <w:p w:rsidR="006061EE" w:rsidRDefault="006061EE" w:rsidP="006061EE">
      <w:pPr>
        <w:pStyle w:val="a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муниципальной службы, учреждаемые для исполнения и обеспечения полномочий органов местного самоуправления</w:t>
      </w:r>
    </w:p>
    <w:p w:rsidR="006061EE" w:rsidRDefault="006061EE" w:rsidP="006061EE">
      <w:pPr>
        <w:pStyle w:val="a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Целинного муниципального образования Саратовской области</w:t>
      </w:r>
    </w:p>
    <w:p w:rsidR="006061EE" w:rsidRDefault="006061EE" w:rsidP="006061EE">
      <w:pPr>
        <w:pStyle w:val="a4"/>
        <w:jc w:val="center"/>
        <w:rPr>
          <w:sz w:val="24"/>
          <w:szCs w:val="24"/>
        </w:rPr>
      </w:pPr>
    </w:p>
    <w:p w:rsidR="006061EE" w:rsidRDefault="006061EE" w:rsidP="006061EE">
      <w:pPr>
        <w:pStyle w:val="a4"/>
        <w:jc w:val="both"/>
        <w:rPr>
          <w:sz w:val="24"/>
          <w:szCs w:val="24"/>
        </w:rPr>
      </w:pPr>
    </w:p>
    <w:p w:rsidR="006061EE" w:rsidRDefault="006061EE" w:rsidP="006061EE">
      <w:pPr>
        <w:pStyle w:val="a4"/>
        <w:jc w:val="both"/>
        <w:rPr>
          <w:sz w:val="24"/>
          <w:szCs w:val="24"/>
        </w:rPr>
      </w:pPr>
    </w:p>
    <w:tbl>
      <w:tblPr>
        <w:tblW w:w="0" w:type="auto"/>
        <w:tblInd w:w="-4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816"/>
        <w:gridCol w:w="5636"/>
        <w:gridCol w:w="3119"/>
      </w:tblGrid>
      <w:tr w:rsidR="006061EE" w:rsidTr="00B15C4C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EE" w:rsidRDefault="006061EE" w:rsidP="00B15C4C">
            <w:pPr>
              <w:pStyle w:val="a5"/>
              <w:tabs>
                <w:tab w:val="left" w:pos="349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EE" w:rsidRDefault="006061EE" w:rsidP="00B15C4C">
            <w:pPr>
              <w:pStyle w:val="a5"/>
              <w:tabs>
                <w:tab w:val="left" w:pos="349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должностей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EE" w:rsidRDefault="006061EE" w:rsidP="00B15C4C">
            <w:pPr>
              <w:pStyle w:val="a5"/>
              <w:tabs>
                <w:tab w:val="left" w:pos="349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Должностной  оклад (рублей)</w:t>
            </w:r>
          </w:p>
        </w:tc>
      </w:tr>
      <w:tr w:rsidR="006061EE" w:rsidTr="00B15C4C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EE" w:rsidRDefault="006061EE" w:rsidP="00B15C4C">
            <w:pPr>
              <w:pStyle w:val="a5"/>
              <w:tabs>
                <w:tab w:val="left" w:pos="349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EE" w:rsidRDefault="006061EE" w:rsidP="00B15C4C">
            <w:pPr>
              <w:pStyle w:val="a5"/>
              <w:tabs>
                <w:tab w:val="left" w:pos="349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EE" w:rsidRDefault="006061EE" w:rsidP="00B15C4C">
            <w:pPr>
              <w:pStyle w:val="a5"/>
              <w:tabs>
                <w:tab w:val="left" w:pos="349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3669</w:t>
            </w:r>
          </w:p>
        </w:tc>
      </w:tr>
    </w:tbl>
    <w:p w:rsidR="006061EE" w:rsidRDefault="006061EE" w:rsidP="006061EE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6061EE" w:rsidRDefault="006061EE" w:rsidP="006061EE"/>
    <w:p w:rsidR="00000000" w:rsidRDefault="006061EE"/>
    <w:sectPr w:rsidR="00000000" w:rsidSect="007F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EE"/>
    <w:rsid w:val="0060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061EE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99"/>
    <w:qFormat/>
    <w:rsid w:val="006061EE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2">
    <w:name w:val="Без интервала2"/>
    <w:uiPriority w:val="99"/>
    <w:rsid w:val="006061EE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a5">
    <w:name w:val="Базовый"/>
    <w:uiPriority w:val="99"/>
    <w:rsid w:val="006061EE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2006-01-01T00:13:00Z</dcterms:created>
  <dcterms:modified xsi:type="dcterms:W3CDTF">2006-01-01T00:13:00Z</dcterms:modified>
</cp:coreProperties>
</file>