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B6" w:rsidRDefault="00737AB6" w:rsidP="00737A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 Целинного муниципального образования</w:t>
      </w:r>
    </w:p>
    <w:p w:rsidR="00737AB6" w:rsidRDefault="00737AB6" w:rsidP="00737A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Перелюбского муниципального района Саратовской области</w:t>
      </w:r>
    </w:p>
    <w:p w:rsidR="00737AB6" w:rsidRDefault="00737AB6" w:rsidP="00737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B6" w:rsidRDefault="00737AB6" w:rsidP="00737AB6">
      <w:pPr>
        <w:pStyle w:val="a4"/>
        <w:jc w:val="both"/>
        <w:rPr>
          <w:sz w:val="28"/>
          <w:szCs w:val="28"/>
        </w:rPr>
      </w:pPr>
    </w:p>
    <w:p w:rsidR="00737AB6" w:rsidRDefault="00737AB6" w:rsidP="00737AB6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37AB6" w:rsidRDefault="00737AB6" w:rsidP="00737AB6">
      <w:pPr>
        <w:pStyle w:val="a4"/>
        <w:jc w:val="both"/>
        <w:rPr>
          <w:sz w:val="28"/>
          <w:szCs w:val="28"/>
        </w:rPr>
      </w:pPr>
    </w:p>
    <w:p w:rsidR="00737AB6" w:rsidRDefault="00737AB6" w:rsidP="00737A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  декабря    2018 года  № 17</w:t>
      </w:r>
    </w:p>
    <w:p w:rsidR="00737AB6" w:rsidRDefault="00737AB6" w:rsidP="00737A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пос. Целинный</w:t>
      </w:r>
    </w:p>
    <w:p w:rsidR="00737AB6" w:rsidRDefault="00737AB6" w:rsidP="0073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AB6" w:rsidRDefault="00737AB6" w:rsidP="00737A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</w:p>
    <w:p w:rsidR="00737AB6" w:rsidRDefault="00737AB6" w:rsidP="00737A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размещения информации об учреждении </w:t>
      </w:r>
    </w:p>
    <w:p w:rsidR="00737AB6" w:rsidRDefault="00737AB6" w:rsidP="00737A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в сети Интернет </w:t>
      </w:r>
    </w:p>
    <w:p w:rsidR="00737AB6" w:rsidRDefault="00737AB6" w:rsidP="00737A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ведения указанного сайта</w:t>
      </w:r>
    </w:p>
    <w:p w:rsidR="00737AB6" w:rsidRDefault="00737AB6" w:rsidP="00737AB6">
      <w:pPr>
        <w:rPr>
          <w:b/>
          <w:sz w:val="28"/>
          <w:szCs w:val="28"/>
        </w:rPr>
      </w:pPr>
    </w:p>
    <w:p w:rsidR="00737AB6" w:rsidRPr="008A6664" w:rsidRDefault="00737AB6" w:rsidP="00737AB6">
      <w:pPr>
        <w:pStyle w:val="a5"/>
        <w:ind w:firstLine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64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Российской Федерации от 21 июля 2011 года № 86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(зарегистрирован в Минюсте России 11 октября 2011 г., регистрационный номер 22013), </w:t>
      </w:r>
      <w:r w:rsidRPr="008A666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7AB6" w:rsidRDefault="00737AB6" w:rsidP="0073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1.Назначить ответственным по вопросам размещения информации об учреждении на официальном сайте в сети Интернет и ведения указанного сайта -  специалиста 1 категории администрации Целинного муниципального образования – Повидишеву Альбину Евгеньевну.</w:t>
      </w:r>
      <w:proofErr w:type="gramEnd"/>
    </w:p>
    <w:p w:rsidR="00737AB6" w:rsidRDefault="00737AB6" w:rsidP="00737AB6">
      <w:pPr>
        <w:pStyle w:val="a4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2.Постановление администрации Целинного муниципального образования  </w:t>
      </w:r>
      <w:r w:rsidRPr="008A6664">
        <w:rPr>
          <w:rFonts w:ascii="Times New Roman" w:hAnsi="Times New Roman" w:cs="Times New Roman"/>
          <w:sz w:val="28"/>
          <w:szCs w:val="28"/>
        </w:rPr>
        <w:t>от  01  июля    2015 года  №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назначении  ответственного по вопросам  размещения информации об учреждении  на официальном сайте в сети Интернет и ведения указанного сайта» признать утратившим силу.</w:t>
      </w:r>
    </w:p>
    <w:p w:rsidR="00737AB6" w:rsidRPr="008A6664" w:rsidRDefault="00737AB6" w:rsidP="00737A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6664">
        <w:rPr>
          <w:rFonts w:ascii="Times New Roman" w:hAnsi="Times New Roman" w:cs="Times New Roman"/>
          <w:sz w:val="28"/>
          <w:szCs w:val="28"/>
        </w:rPr>
        <w:t>3.Обнародовать настоящее постановление  в специальных местах для обнародования с 01 июля 2015 года.</w:t>
      </w:r>
    </w:p>
    <w:p w:rsidR="00737AB6" w:rsidRPr="008A6664" w:rsidRDefault="00737AB6" w:rsidP="00737A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6664">
        <w:rPr>
          <w:rFonts w:ascii="Times New Roman" w:hAnsi="Times New Roman" w:cs="Times New Roman"/>
          <w:sz w:val="28"/>
          <w:szCs w:val="28"/>
        </w:rPr>
        <w:t xml:space="preserve">                     4.Настоящее постановление вступает в силу с момента его официального обнародования.</w:t>
      </w:r>
    </w:p>
    <w:p w:rsidR="00737AB6" w:rsidRPr="008A6664" w:rsidRDefault="00737AB6" w:rsidP="00737A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6664">
        <w:rPr>
          <w:rFonts w:ascii="Times New Roman" w:hAnsi="Times New Roman" w:cs="Times New Roman"/>
          <w:sz w:val="28"/>
          <w:szCs w:val="28"/>
        </w:rPr>
        <w:t xml:space="preserve">                      5.</w:t>
      </w:r>
      <w:proofErr w:type="gramStart"/>
      <w:r w:rsidRPr="008A66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6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 возлагаю на себя.</w:t>
      </w:r>
    </w:p>
    <w:p w:rsidR="00737AB6" w:rsidRPr="008A6664" w:rsidRDefault="00737AB6" w:rsidP="00737AB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AB6" w:rsidRPr="008A6664" w:rsidRDefault="00737AB6" w:rsidP="00737AB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37AB6" w:rsidRPr="008A6664" w:rsidRDefault="00737AB6" w:rsidP="00737AB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A6664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gramStart"/>
      <w:r w:rsidRPr="008A6664">
        <w:rPr>
          <w:rFonts w:ascii="Times New Roman" w:hAnsi="Times New Roman" w:cs="Times New Roman"/>
          <w:bCs/>
          <w:sz w:val="28"/>
          <w:szCs w:val="28"/>
        </w:rPr>
        <w:t>Целинного</w:t>
      </w:r>
      <w:proofErr w:type="gramEnd"/>
    </w:p>
    <w:p w:rsidR="00737AB6" w:rsidRPr="008A6664" w:rsidRDefault="00737AB6" w:rsidP="00737AB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664">
        <w:rPr>
          <w:rFonts w:ascii="Times New Roman" w:hAnsi="Times New Roman" w:cs="Times New Roman"/>
          <w:bCs/>
          <w:sz w:val="28"/>
          <w:szCs w:val="28"/>
        </w:rPr>
        <w:t>муниципального образования                                                         Т.Ф.Лобачева</w:t>
      </w:r>
    </w:p>
    <w:p w:rsidR="00C60C1A" w:rsidRDefault="00C60C1A"/>
    <w:sectPr w:rsidR="00C6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AB6"/>
    <w:rsid w:val="00737AB6"/>
    <w:rsid w:val="00C6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7AB6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737AB6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5">
    <w:name w:val="Body Text Indent"/>
    <w:basedOn w:val="a"/>
    <w:link w:val="a6"/>
    <w:uiPriority w:val="99"/>
    <w:unhideWhenUsed/>
    <w:rsid w:val="00737A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37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2018-12-25T13:08:00Z</dcterms:created>
  <dcterms:modified xsi:type="dcterms:W3CDTF">2018-12-25T13:08:00Z</dcterms:modified>
</cp:coreProperties>
</file>