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BE" w:rsidRDefault="004F1EBE" w:rsidP="004F1EBE">
      <w:pPr>
        <w:pStyle w:val="a4"/>
        <w:outlineLvl w:val="0"/>
        <w:rPr>
          <w:szCs w:val="28"/>
        </w:rPr>
      </w:pPr>
      <w:r>
        <w:rPr>
          <w:szCs w:val="28"/>
        </w:rPr>
        <w:t xml:space="preserve">Совет Целинного муниципального образования </w:t>
      </w:r>
    </w:p>
    <w:p w:rsidR="004F1EBE" w:rsidRDefault="004F1EBE" w:rsidP="004F1EBE">
      <w:pPr>
        <w:pStyle w:val="a4"/>
        <w:outlineLvl w:val="0"/>
        <w:rPr>
          <w:szCs w:val="28"/>
        </w:rPr>
      </w:pPr>
      <w:r>
        <w:rPr>
          <w:szCs w:val="28"/>
        </w:rPr>
        <w:t>Перелюбского муниципального района Саратовской области</w:t>
      </w:r>
    </w:p>
    <w:p w:rsidR="004F1EBE" w:rsidRDefault="004F1EBE" w:rsidP="004F1EBE">
      <w:pPr>
        <w:pStyle w:val="a4"/>
        <w:outlineLvl w:val="0"/>
        <w:rPr>
          <w:szCs w:val="28"/>
        </w:rPr>
      </w:pPr>
    </w:p>
    <w:p w:rsidR="004F1EBE" w:rsidRDefault="004F1EBE" w:rsidP="004F1EBE">
      <w:pPr>
        <w:pStyle w:val="a4"/>
        <w:outlineLvl w:val="0"/>
      </w:pPr>
    </w:p>
    <w:p w:rsidR="004F1EBE" w:rsidRDefault="004F1EBE" w:rsidP="004F1EBE">
      <w:pPr>
        <w:pStyle w:val="a4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F1EBE" w:rsidRDefault="004F1EBE" w:rsidP="004F1EBE">
      <w:pPr>
        <w:pStyle w:val="a4"/>
        <w:jc w:val="left"/>
        <w:outlineLvl w:val="0"/>
        <w:rPr>
          <w:b w:val="0"/>
          <w:sz w:val="24"/>
          <w:szCs w:val="24"/>
        </w:rPr>
      </w:pPr>
    </w:p>
    <w:p w:rsidR="004F1EBE" w:rsidRDefault="004F1EBE" w:rsidP="004F1EBE">
      <w:pPr>
        <w:pStyle w:val="a4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20 ноября  2018  года № 14 п.3</w:t>
      </w:r>
    </w:p>
    <w:p w:rsidR="004F1EBE" w:rsidRDefault="004F1EBE" w:rsidP="004F1EBE">
      <w:pPr>
        <w:pStyle w:val="a7"/>
        <w:rPr>
          <w:rFonts w:ascii="Times New Roman" w:hAnsi="Times New Roman"/>
          <w:sz w:val="24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</w:rPr>
        <w:t>п</w:t>
      </w:r>
      <w:proofErr w:type="gramStart"/>
      <w:r>
        <w:rPr>
          <w:rFonts w:ascii="Times New Roman" w:hAnsi="Times New Roman"/>
          <w:sz w:val="24"/>
        </w:rPr>
        <w:t>.Ц</w:t>
      </w:r>
      <w:proofErr w:type="gramEnd"/>
      <w:r>
        <w:rPr>
          <w:rFonts w:ascii="Times New Roman" w:hAnsi="Times New Roman"/>
          <w:sz w:val="24"/>
        </w:rPr>
        <w:t>елинный</w:t>
      </w:r>
    </w:p>
    <w:p w:rsidR="004F1EBE" w:rsidRDefault="004F1EBE" w:rsidP="004F1EBE">
      <w:pPr>
        <w:pStyle w:val="a7"/>
        <w:rPr>
          <w:rFonts w:ascii="Times New Roman" w:hAnsi="Times New Roman"/>
          <w:b/>
          <w:sz w:val="28"/>
          <w:szCs w:val="28"/>
        </w:rPr>
      </w:pPr>
    </w:p>
    <w:p w:rsidR="004F1EBE" w:rsidRDefault="004F1EBE" w:rsidP="004F1EB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прекращении полномочий депутата</w:t>
      </w:r>
    </w:p>
    <w:p w:rsidR="004F1EBE" w:rsidRDefault="004F1EBE" w:rsidP="004F1EB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Целинного муниципального</w:t>
      </w:r>
    </w:p>
    <w:p w:rsidR="004F1EBE" w:rsidRDefault="004F1EBE" w:rsidP="004F1EB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Литовченко И.Н.</w:t>
      </w:r>
    </w:p>
    <w:p w:rsidR="004F1EBE" w:rsidRDefault="004F1EBE" w:rsidP="004F1EBE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</w:p>
    <w:p w:rsidR="004F1EBE" w:rsidRDefault="004F1EBE" w:rsidP="004F1EBE">
      <w:pPr>
        <w:pStyle w:val="a7"/>
        <w:rPr>
          <w:rFonts w:ascii="Times New Roman" w:eastAsia="Times New Roman" w:hAnsi="Times New Roman"/>
          <w:b/>
          <w:sz w:val="28"/>
          <w:szCs w:val="28"/>
        </w:rPr>
      </w:pPr>
    </w:p>
    <w:p w:rsidR="004F1EBE" w:rsidRDefault="004F1EBE" w:rsidP="004F1EBE">
      <w:pPr>
        <w:pStyle w:val="a4"/>
        <w:tabs>
          <w:tab w:val="left" w:pos="0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       </w:t>
      </w:r>
      <w:proofErr w:type="gramStart"/>
      <w:r>
        <w:rPr>
          <w:b w:val="0"/>
          <w:szCs w:val="28"/>
        </w:rPr>
        <w:t>Рассмотрев  заявление Губернатора Саратовской области Радаева В.В. №1-07-07-2048 от 08.11.2018 года  «О досрочном прекращении полномочий депутата Совета Целинного муниципального образования Перелюбского муниципального района Саратовской области Литовченко Игоря Николаевича » и  по итогам заседания комиссии по 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>
        <w:rPr>
          <w:rFonts w:eastAsia="Calibri"/>
          <w:b w:val="0"/>
          <w:szCs w:val="28"/>
        </w:rPr>
        <w:t xml:space="preserve"> замещающими муниципальные должности </w:t>
      </w:r>
      <w:r>
        <w:rPr>
          <w:b w:val="0"/>
          <w:szCs w:val="28"/>
        </w:rPr>
        <w:t xml:space="preserve"> Целинного муниципального образования Перелюбского муниципального района</w:t>
      </w:r>
      <w:proofErr w:type="gramEnd"/>
      <w:r>
        <w:rPr>
          <w:b w:val="0"/>
          <w:szCs w:val="28"/>
        </w:rPr>
        <w:t xml:space="preserve"> Саратовской области и на основании пункта 10 части 10, части 11 статьи 40 Федерального Закона от 06 октября 2003 года №-131 –ФЗ «Об общих принципах организации местного самоуправления в Российской Федерации»</w:t>
      </w:r>
      <w:proofErr w:type="gramStart"/>
      <w:r>
        <w:rPr>
          <w:b w:val="0"/>
          <w:szCs w:val="28"/>
        </w:rPr>
        <w:t xml:space="preserve"> ,</w:t>
      </w:r>
      <w:proofErr w:type="gramEnd"/>
      <w:r>
        <w:rPr>
          <w:b w:val="0"/>
          <w:szCs w:val="28"/>
        </w:rPr>
        <w:t xml:space="preserve"> пункта 1 статьи  27 Устава Целинного муниципального образования,</w:t>
      </w:r>
      <w:r>
        <w:rPr>
          <w:szCs w:val="28"/>
        </w:rPr>
        <w:t xml:space="preserve"> </w:t>
      </w:r>
      <w:r>
        <w:rPr>
          <w:b w:val="0"/>
          <w:szCs w:val="28"/>
        </w:rPr>
        <w:t>Совет Целинного  муниципального образования</w:t>
      </w:r>
      <w:r>
        <w:rPr>
          <w:szCs w:val="28"/>
        </w:rPr>
        <w:t xml:space="preserve">  РЕШИЛ:</w:t>
      </w:r>
    </w:p>
    <w:p w:rsidR="004F1EBE" w:rsidRDefault="004F1EBE" w:rsidP="004F1EB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1EBE" w:rsidRDefault="004F1EBE" w:rsidP="004F1EB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1.Прекратить досрочно полномочия депутата  Целинного  муниципального образования Перелюбского муниципального района Саратовской области    Литовченко Игоря Николаевича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blk"/>
          <w:rFonts w:ascii="Times New Roman" w:hAnsi="Times New Roman" w:cs="Times New Roman"/>
          <w:sz w:val="28"/>
          <w:szCs w:val="28"/>
        </w:rPr>
        <w:t>неисполнение обязанностей, установленных Федеральным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от   25 декабря 2008 года N 273-ФЗ "О противодействии коррупции".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EBE" w:rsidRDefault="004F1EBE" w:rsidP="004F1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BE" w:rsidRDefault="004F1EBE" w:rsidP="004F1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EBE" w:rsidRDefault="004F1EBE" w:rsidP="004F1E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BE" w:rsidRDefault="004F1EBE" w:rsidP="004F1EBE">
      <w:pPr>
        <w:autoSpaceDE w:val="0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Глава Целинного                                                                                                      муниципального образования</w:t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sz w:val="28"/>
          <w:szCs w:val="28"/>
        </w:rPr>
        <w:tab/>
        <w:t xml:space="preserve">       Т.Ф.Лобачева</w:t>
      </w:r>
    </w:p>
    <w:p w:rsidR="00000000" w:rsidRDefault="004F1E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EBE"/>
    <w:rsid w:val="004F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EBE"/>
    <w:rPr>
      <w:color w:val="0000FF"/>
      <w:u w:val="single"/>
    </w:rPr>
  </w:style>
  <w:style w:type="paragraph" w:styleId="a4">
    <w:name w:val="Title"/>
    <w:basedOn w:val="a"/>
    <w:link w:val="a5"/>
    <w:qFormat/>
    <w:rsid w:val="004F1EB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4F1EB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4F1EBE"/>
    <w:rPr>
      <w:rFonts w:ascii="Calibri" w:eastAsia="Calibri" w:hAnsi="Calibri"/>
      <w:lang w:eastAsia="en-US"/>
    </w:rPr>
  </w:style>
  <w:style w:type="paragraph" w:styleId="a7">
    <w:name w:val="No Spacing"/>
    <w:link w:val="a6"/>
    <w:uiPriority w:val="1"/>
    <w:qFormat/>
    <w:rsid w:val="004F1EBE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blk">
    <w:name w:val="blk"/>
    <w:basedOn w:val="a0"/>
    <w:rsid w:val="004F1EBE"/>
  </w:style>
  <w:style w:type="character" w:customStyle="1" w:styleId="apple-converted-space">
    <w:name w:val="apple-converted-space"/>
    <w:basedOn w:val="a0"/>
    <w:rsid w:val="004F1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2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2018-11-29T11:56:00Z</dcterms:created>
  <dcterms:modified xsi:type="dcterms:W3CDTF">2018-11-29T11:57:00Z</dcterms:modified>
</cp:coreProperties>
</file>